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25CF0F" w14:textId="77777777" w:rsidR="00097794" w:rsidRDefault="00000000">
      <w:pPr>
        <w:pStyle w:val="Titel"/>
        <w:rPr>
          <w:sz w:val="24"/>
          <w:szCs w:val="24"/>
        </w:rPr>
      </w:pPr>
      <w:r>
        <w:t>Laserens bølgelængde med UBNU</w:t>
      </w:r>
    </w:p>
    <w:p w14:paraId="018565C5" w14:textId="77777777" w:rsidR="00097794" w:rsidRDefault="00097794">
      <w:pPr>
        <w:rPr>
          <w:sz w:val="22"/>
          <w:szCs w:val="22"/>
        </w:rPr>
      </w:pPr>
    </w:p>
    <w:p w14:paraId="759DD8A8" w14:textId="77777777" w:rsidR="00097794" w:rsidRDefault="00000000">
      <w:pPr>
        <w:rPr>
          <w:sz w:val="22"/>
          <w:szCs w:val="22"/>
        </w:rPr>
      </w:pPr>
      <w:r>
        <w:rPr>
          <w:sz w:val="22"/>
          <w:szCs w:val="22"/>
        </w:rPr>
        <w:t xml:space="preserve">Arbejdet med naturvidenskab kan godt blive abstrakt og afkoblet fra elevernes hverdag. </w:t>
      </w:r>
      <w:proofErr w:type="spellStart"/>
      <w:r>
        <w:rPr>
          <w:sz w:val="22"/>
          <w:szCs w:val="22"/>
        </w:rPr>
        <w:t>UndersøgelsesBaseret</w:t>
      </w:r>
      <w:proofErr w:type="spellEnd"/>
      <w:r>
        <w:rPr>
          <w:sz w:val="22"/>
          <w:szCs w:val="22"/>
        </w:rPr>
        <w:t xml:space="preserve"> </w:t>
      </w:r>
      <w:proofErr w:type="spellStart"/>
      <w:r>
        <w:rPr>
          <w:sz w:val="22"/>
          <w:szCs w:val="22"/>
        </w:rPr>
        <w:t>NaturvidenskabsUndervisning</w:t>
      </w:r>
      <w:proofErr w:type="spellEnd"/>
      <w:r>
        <w:rPr>
          <w:sz w:val="22"/>
          <w:szCs w:val="22"/>
        </w:rPr>
        <w:t xml:space="preserve"> (UBNU) kan være med til at sætte eleverne i centrum og lade dem undersøge verden og dermed motivere dem til at lære de mere abstrakte formler og modeller, som måske er usynlige for øjet.</w:t>
      </w:r>
    </w:p>
    <w:p w14:paraId="438D97AC" w14:textId="77777777" w:rsidR="00097794" w:rsidRDefault="00000000">
      <w:pPr>
        <w:rPr>
          <w:sz w:val="22"/>
          <w:szCs w:val="22"/>
        </w:rPr>
      </w:pPr>
      <w:r>
        <w:rPr>
          <w:sz w:val="22"/>
          <w:szCs w:val="22"/>
        </w:rPr>
        <w:t xml:space="preserve">Dette materiale tager udgangspunkt i denne nysgerrighed og styrer eleverne i retning af bestemmelsen af laserens bølgelængde, hvor gitterligningen ikke introduceres deduktivt, men efter en induktiv undersøgelse. I undersøgelsen har eleverne systematiske data, som de kan sammenligne modellen med dvs. Eleverne kan teste gitterligningen på deres observationer fra den induktive fase. I forlængelse af, at eleverne har “fundet” </w:t>
      </w:r>
      <w:proofErr w:type="gramStart"/>
      <w:r>
        <w:rPr>
          <w:sz w:val="22"/>
          <w:szCs w:val="22"/>
        </w:rPr>
        <w:t>gitterligningen</w:t>
      </w:r>
      <w:proofErr w:type="gramEnd"/>
      <w:r>
        <w:rPr>
          <w:sz w:val="22"/>
          <w:szCs w:val="22"/>
        </w:rPr>
        <w:t xml:space="preserve"> anvendes den på en mere traditionel deduktiv vis til at bestemme en bølgelængden for en laser. Elevernes undersøgelser i laboratoriet skal dog give dem færdighederne til selv at designe forsøgsopstillingen.</w:t>
      </w:r>
    </w:p>
    <w:p w14:paraId="2A00836B" w14:textId="77777777" w:rsidR="00097794" w:rsidRDefault="00097794">
      <w:pPr>
        <w:rPr>
          <w:sz w:val="22"/>
          <w:szCs w:val="22"/>
        </w:rPr>
      </w:pPr>
    </w:p>
    <w:p w14:paraId="70BE62DB" w14:textId="77777777" w:rsidR="00097794" w:rsidRDefault="00000000">
      <w:pPr>
        <w:rPr>
          <w:sz w:val="22"/>
          <w:szCs w:val="22"/>
        </w:rPr>
      </w:pPr>
      <w:r>
        <w:rPr>
          <w:b/>
          <w:sz w:val="22"/>
          <w:szCs w:val="22"/>
        </w:rPr>
        <w:t>Formål:</w:t>
      </w:r>
      <w:r>
        <w:rPr>
          <w:sz w:val="22"/>
          <w:szCs w:val="22"/>
        </w:rPr>
        <w:t xml:space="preserve"> Arbejde med det optiske gitter og bestemme laserens bølgelængde gennem UBNU.</w:t>
      </w:r>
      <w:r>
        <w:rPr>
          <w:noProof/>
        </w:rPr>
        <w:drawing>
          <wp:anchor distT="0" distB="0" distL="114300" distR="114300" simplePos="0" relativeHeight="251658240" behindDoc="0" locked="0" layoutInCell="1" hidden="0" allowOverlap="1" wp14:anchorId="0F50519E" wp14:editId="1757C0B1">
            <wp:simplePos x="0" y="0"/>
            <wp:positionH relativeFrom="column">
              <wp:posOffset>3257550</wp:posOffset>
            </wp:positionH>
            <wp:positionV relativeFrom="paragraph">
              <wp:posOffset>89396</wp:posOffset>
            </wp:positionV>
            <wp:extent cx="2713355" cy="2636520"/>
            <wp:effectExtent l="0" t="0" r="0" b="0"/>
            <wp:wrapSquare wrapText="bothSides" distT="0" distB="0" distL="114300" distR="114300"/>
            <wp:docPr id="947557382" name="image3.png" descr="5E-modellen - Astra"/>
            <wp:cNvGraphicFramePr/>
            <a:graphic xmlns:a="http://schemas.openxmlformats.org/drawingml/2006/main">
              <a:graphicData uri="http://schemas.openxmlformats.org/drawingml/2006/picture">
                <pic:pic xmlns:pic="http://schemas.openxmlformats.org/drawingml/2006/picture">
                  <pic:nvPicPr>
                    <pic:cNvPr id="0" name="image3.png" descr="5E-modellen - Astra"/>
                    <pic:cNvPicPr preferRelativeResize="0"/>
                  </pic:nvPicPr>
                  <pic:blipFill>
                    <a:blip r:embed="rId6"/>
                    <a:srcRect/>
                    <a:stretch>
                      <a:fillRect/>
                    </a:stretch>
                  </pic:blipFill>
                  <pic:spPr>
                    <a:xfrm>
                      <a:off x="0" y="0"/>
                      <a:ext cx="2713355" cy="2636520"/>
                    </a:xfrm>
                    <a:prstGeom prst="rect">
                      <a:avLst/>
                    </a:prstGeom>
                    <a:ln/>
                  </pic:spPr>
                </pic:pic>
              </a:graphicData>
            </a:graphic>
          </wp:anchor>
        </w:drawing>
      </w:r>
    </w:p>
    <w:p w14:paraId="52E3543C" w14:textId="77777777" w:rsidR="00097794" w:rsidRDefault="00097794">
      <w:pPr>
        <w:rPr>
          <w:sz w:val="22"/>
          <w:szCs w:val="22"/>
        </w:rPr>
      </w:pPr>
    </w:p>
    <w:p w14:paraId="76235231" w14:textId="77777777" w:rsidR="00097794" w:rsidRDefault="00097794">
      <w:pPr>
        <w:rPr>
          <w:sz w:val="22"/>
          <w:szCs w:val="22"/>
        </w:rPr>
      </w:pPr>
    </w:p>
    <w:p w14:paraId="44151E2F" w14:textId="77777777" w:rsidR="00097794" w:rsidRDefault="00000000">
      <w:pPr>
        <w:rPr>
          <w:sz w:val="22"/>
          <w:szCs w:val="22"/>
        </w:rPr>
      </w:pPr>
      <w:r>
        <w:rPr>
          <w:b/>
          <w:sz w:val="22"/>
          <w:szCs w:val="22"/>
        </w:rPr>
        <w:t>Omfang:</w:t>
      </w:r>
      <w:r>
        <w:rPr>
          <w:sz w:val="22"/>
          <w:szCs w:val="22"/>
        </w:rPr>
        <w:t xml:space="preserve"> 4 lektioner af 90 min</w:t>
      </w:r>
    </w:p>
    <w:p w14:paraId="7933B8A1" w14:textId="77777777" w:rsidR="00097794" w:rsidRDefault="00097794">
      <w:pPr>
        <w:rPr>
          <w:sz w:val="22"/>
          <w:szCs w:val="22"/>
        </w:rPr>
      </w:pPr>
    </w:p>
    <w:p w14:paraId="503EE43C" w14:textId="77777777" w:rsidR="00097794" w:rsidRDefault="00000000">
      <w:pPr>
        <w:rPr>
          <w:sz w:val="22"/>
          <w:szCs w:val="22"/>
        </w:rPr>
      </w:pPr>
      <w:r>
        <w:rPr>
          <w:b/>
          <w:sz w:val="22"/>
          <w:szCs w:val="22"/>
        </w:rPr>
        <w:t>Produkt:</w:t>
      </w:r>
      <w:r>
        <w:rPr>
          <w:sz w:val="22"/>
          <w:szCs w:val="22"/>
        </w:rPr>
        <w:t xml:space="preserve"> Eleverne skriver rapport eller laver videorapport over forsøget med laserens bølgelængde</w:t>
      </w:r>
    </w:p>
    <w:p w14:paraId="17C6B348" w14:textId="77777777" w:rsidR="00097794" w:rsidRDefault="00097794">
      <w:pPr>
        <w:rPr>
          <w:sz w:val="22"/>
          <w:szCs w:val="22"/>
        </w:rPr>
      </w:pPr>
    </w:p>
    <w:p w14:paraId="3CD890B2" w14:textId="77777777" w:rsidR="00097794" w:rsidRDefault="00000000">
      <w:pPr>
        <w:rPr>
          <w:sz w:val="22"/>
          <w:szCs w:val="22"/>
        </w:rPr>
      </w:pPr>
      <w:r>
        <w:rPr>
          <w:b/>
          <w:sz w:val="22"/>
          <w:szCs w:val="22"/>
        </w:rPr>
        <w:t>Metode</w:t>
      </w:r>
      <w:r>
        <w:rPr>
          <w:sz w:val="22"/>
          <w:szCs w:val="22"/>
        </w:rPr>
        <w:t>: 5E-modellen</w:t>
      </w:r>
    </w:p>
    <w:p w14:paraId="5B33D7B3" w14:textId="77777777" w:rsidR="00097794" w:rsidRDefault="00097794">
      <w:pPr>
        <w:rPr>
          <w:sz w:val="22"/>
          <w:szCs w:val="22"/>
        </w:rPr>
      </w:pPr>
    </w:p>
    <w:p w14:paraId="6EE6E277" w14:textId="77777777" w:rsidR="00097794" w:rsidRDefault="00097794">
      <w:pPr>
        <w:rPr>
          <w:sz w:val="22"/>
          <w:szCs w:val="22"/>
        </w:rPr>
      </w:pPr>
    </w:p>
    <w:p w14:paraId="2A8AD369" w14:textId="77777777" w:rsidR="00097794" w:rsidRDefault="00097794">
      <w:pPr>
        <w:rPr>
          <w:sz w:val="22"/>
          <w:szCs w:val="22"/>
        </w:rPr>
      </w:pPr>
    </w:p>
    <w:p w14:paraId="2ADD3771" w14:textId="77777777" w:rsidR="00097794" w:rsidRDefault="00097794">
      <w:pPr>
        <w:rPr>
          <w:sz w:val="22"/>
          <w:szCs w:val="22"/>
        </w:rPr>
      </w:pPr>
    </w:p>
    <w:p w14:paraId="03A4AACB" w14:textId="77777777" w:rsidR="00097794" w:rsidRDefault="00097794">
      <w:pPr>
        <w:rPr>
          <w:sz w:val="22"/>
          <w:szCs w:val="22"/>
        </w:rPr>
      </w:pPr>
    </w:p>
    <w:p w14:paraId="5F38DED3" w14:textId="77777777" w:rsidR="00097794" w:rsidRDefault="00097794">
      <w:pPr>
        <w:rPr>
          <w:sz w:val="22"/>
          <w:szCs w:val="22"/>
        </w:rPr>
      </w:pPr>
    </w:p>
    <w:p w14:paraId="23C91D85" w14:textId="77777777" w:rsidR="00097794" w:rsidRDefault="00097794">
      <w:pPr>
        <w:rPr>
          <w:sz w:val="22"/>
          <w:szCs w:val="22"/>
        </w:rPr>
      </w:pPr>
    </w:p>
    <w:p w14:paraId="757E3B20" w14:textId="77777777" w:rsidR="00097794" w:rsidRDefault="00097794">
      <w:pPr>
        <w:rPr>
          <w:sz w:val="22"/>
          <w:szCs w:val="22"/>
        </w:rPr>
      </w:pPr>
    </w:p>
    <w:p w14:paraId="06AF233B" w14:textId="77777777" w:rsidR="00097794" w:rsidRDefault="00097794">
      <w:pPr>
        <w:rPr>
          <w:sz w:val="22"/>
          <w:szCs w:val="22"/>
        </w:rPr>
      </w:pPr>
    </w:p>
    <w:p w14:paraId="07E7316E" w14:textId="77777777" w:rsidR="00097794" w:rsidRDefault="00000000">
      <w:pPr>
        <w:keepNext/>
        <w:keepLines/>
        <w:pBdr>
          <w:top w:val="nil"/>
          <w:left w:val="nil"/>
          <w:bottom w:val="nil"/>
          <w:right w:val="nil"/>
          <w:between w:val="nil"/>
        </w:pBdr>
        <w:spacing w:before="480" w:line="276" w:lineRule="auto"/>
        <w:rPr>
          <w:b/>
          <w:color w:val="2F5496"/>
          <w:sz w:val="28"/>
          <w:szCs w:val="28"/>
        </w:rPr>
      </w:pPr>
      <w:r>
        <w:rPr>
          <w:b/>
          <w:color w:val="2F5496"/>
          <w:sz w:val="28"/>
          <w:szCs w:val="28"/>
        </w:rPr>
        <w:t>Indholdsfortegnelse</w:t>
      </w:r>
    </w:p>
    <w:sdt>
      <w:sdtPr>
        <w:id w:val="456465090"/>
        <w:docPartObj>
          <w:docPartGallery w:val="Table of Contents"/>
          <w:docPartUnique/>
        </w:docPartObj>
      </w:sdtPr>
      <w:sdtContent>
        <w:p w14:paraId="4B5FF5C5" w14:textId="77777777" w:rsidR="00097794" w:rsidRDefault="00000000">
          <w:pPr>
            <w:pBdr>
              <w:top w:val="nil"/>
              <w:left w:val="nil"/>
              <w:bottom w:val="nil"/>
              <w:right w:val="nil"/>
              <w:between w:val="nil"/>
            </w:pBdr>
            <w:tabs>
              <w:tab w:val="right" w:pos="9628"/>
            </w:tabs>
            <w:spacing w:before="240" w:after="120"/>
            <w:rPr>
              <w:b/>
              <w:color w:val="000000"/>
              <w:sz w:val="20"/>
              <w:szCs w:val="20"/>
            </w:rPr>
          </w:pPr>
          <w:r>
            <w:fldChar w:fldCharType="begin"/>
          </w:r>
          <w:r>
            <w:instrText xml:space="preserve"> TOC \h \u \z \t "Heading 1,1,Heading 2,2,Heading 3,3,"</w:instrText>
          </w:r>
          <w:r>
            <w:fldChar w:fldCharType="separate"/>
          </w:r>
          <w:hyperlink w:anchor="_heading=h.gjdgxs">
            <w:r>
              <w:rPr>
                <w:b/>
                <w:color w:val="000000"/>
                <w:sz w:val="20"/>
                <w:szCs w:val="20"/>
              </w:rPr>
              <w:t>Lektion 1: Engager - undersøg - evaluer</w:t>
            </w:r>
            <w:r>
              <w:rPr>
                <w:b/>
                <w:color w:val="000000"/>
                <w:sz w:val="20"/>
                <w:szCs w:val="20"/>
              </w:rPr>
              <w:tab/>
              <w:t>2</w:t>
            </w:r>
          </w:hyperlink>
        </w:p>
        <w:p w14:paraId="3B6451DF" w14:textId="77777777" w:rsidR="00097794" w:rsidRDefault="00000000">
          <w:pPr>
            <w:pBdr>
              <w:top w:val="nil"/>
              <w:left w:val="nil"/>
              <w:bottom w:val="nil"/>
              <w:right w:val="nil"/>
              <w:between w:val="nil"/>
            </w:pBdr>
            <w:tabs>
              <w:tab w:val="right" w:pos="9628"/>
            </w:tabs>
            <w:spacing w:before="240" w:after="120"/>
            <w:rPr>
              <w:b/>
              <w:color w:val="000000"/>
              <w:sz w:val="20"/>
              <w:szCs w:val="20"/>
            </w:rPr>
          </w:pPr>
          <w:hyperlink w:anchor="_heading=h.30j0zll">
            <w:r>
              <w:rPr>
                <w:b/>
                <w:color w:val="000000"/>
                <w:sz w:val="20"/>
                <w:szCs w:val="20"/>
              </w:rPr>
              <w:t>Lektion 2: Forklar  - Udvid  - evaluer</w:t>
            </w:r>
            <w:r>
              <w:rPr>
                <w:b/>
                <w:color w:val="000000"/>
                <w:sz w:val="20"/>
                <w:szCs w:val="20"/>
              </w:rPr>
              <w:tab/>
              <w:t>2</w:t>
            </w:r>
          </w:hyperlink>
        </w:p>
        <w:p w14:paraId="12A5A08C" w14:textId="77777777" w:rsidR="00097794" w:rsidRDefault="00000000">
          <w:pPr>
            <w:pBdr>
              <w:top w:val="nil"/>
              <w:left w:val="nil"/>
              <w:bottom w:val="nil"/>
              <w:right w:val="nil"/>
              <w:between w:val="nil"/>
            </w:pBdr>
            <w:tabs>
              <w:tab w:val="right" w:pos="9628"/>
            </w:tabs>
            <w:spacing w:before="240" w:after="120"/>
            <w:rPr>
              <w:b/>
              <w:color w:val="000000"/>
              <w:sz w:val="20"/>
              <w:szCs w:val="20"/>
            </w:rPr>
          </w:pPr>
          <w:hyperlink w:anchor="_heading=h.1fob9te">
            <w:r>
              <w:rPr>
                <w:b/>
                <w:color w:val="000000"/>
                <w:sz w:val="20"/>
                <w:szCs w:val="20"/>
              </w:rPr>
              <w:t>Lektion 3: Forklar  - Udvid  - undersøg</w:t>
            </w:r>
            <w:r>
              <w:rPr>
                <w:b/>
                <w:color w:val="000000"/>
                <w:sz w:val="20"/>
                <w:szCs w:val="20"/>
              </w:rPr>
              <w:tab/>
              <w:t>2</w:t>
            </w:r>
          </w:hyperlink>
        </w:p>
        <w:p w14:paraId="770CC7BD" w14:textId="77777777" w:rsidR="00097794" w:rsidRDefault="00000000">
          <w:pPr>
            <w:pBdr>
              <w:top w:val="nil"/>
              <w:left w:val="nil"/>
              <w:bottom w:val="nil"/>
              <w:right w:val="nil"/>
              <w:between w:val="nil"/>
            </w:pBdr>
            <w:tabs>
              <w:tab w:val="right" w:pos="9628"/>
            </w:tabs>
            <w:spacing w:before="240" w:after="120"/>
            <w:rPr>
              <w:b/>
              <w:color w:val="000000"/>
              <w:sz w:val="20"/>
              <w:szCs w:val="20"/>
            </w:rPr>
          </w:pPr>
          <w:hyperlink w:anchor="_heading=h.3znysh7">
            <w:r>
              <w:rPr>
                <w:b/>
                <w:color w:val="000000"/>
                <w:sz w:val="20"/>
                <w:szCs w:val="20"/>
              </w:rPr>
              <w:t>Lektion 4: Undersøg - forklar - evaluer</w:t>
            </w:r>
            <w:r>
              <w:rPr>
                <w:b/>
                <w:color w:val="000000"/>
                <w:sz w:val="20"/>
                <w:szCs w:val="20"/>
              </w:rPr>
              <w:tab/>
              <w:t>4</w:t>
            </w:r>
          </w:hyperlink>
        </w:p>
        <w:p w14:paraId="4057964C" w14:textId="77777777" w:rsidR="00097794" w:rsidRDefault="00000000">
          <w:pPr>
            <w:pBdr>
              <w:top w:val="nil"/>
              <w:left w:val="nil"/>
              <w:bottom w:val="nil"/>
              <w:right w:val="nil"/>
              <w:between w:val="nil"/>
            </w:pBdr>
            <w:tabs>
              <w:tab w:val="right" w:pos="9628"/>
            </w:tabs>
            <w:spacing w:before="240" w:after="120"/>
            <w:rPr>
              <w:b/>
              <w:color w:val="000000"/>
              <w:sz w:val="20"/>
              <w:szCs w:val="20"/>
            </w:rPr>
          </w:pPr>
          <w:hyperlink w:anchor="_heading=h.2et92p0">
            <w:r>
              <w:rPr>
                <w:b/>
                <w:color w:val="000000"/>
                <w:sz w:val="20"/>
                <w:szCs w:val="20"/>
              </w:rPr>
              <w:t>Forsøg: Hvad sker der når vi sender lase</w:t>
            </w:r>
          </w:hyperlink>
          <w:hyperlink w:anchor="_heading=h.2et92p0">
            <w:r>
              <w:rPr>
                <w:b/>
                <w:sz w:val="20"/>
                <w:szCs w:val="20"/>
              </w:rPr>
              <w:t>r</w:t>
            </w:r>
          </w:hyperlink>
          <w:hyperlink w:anchor="_heading=h.2et92p0">
            <w:r>
              <w:rPr>
                <w:b/>
                <w:color w:val="000000"/>
                <w:sz w:val="20"/>
                <w:szCs w:val="20"/>
              </w:rPr>
              <w:t>lys gennem et gitter?</w:t>
            </w:r>
            <w:r>
              <w:rPr>
                <w:b/>
                <w:color w:val="000000"/>
                <w:sz w:val="20"/>
                <w:szCs w:val="20"/>
              </w:rPr>
              <w:tab/>
              <w:t>4</w:t>
            </w:r>
          </w:hyperlink>
        </w:p>
        <w:p w14:paraId="7B2DA604" w14:textId="77777777" w:rsidR="00097794" w:rsidRDefault="00000000">
          <w:r>
            <w:fldChar w:fldCharType="end"/>
          </w:r>
        </w:p>
      </w:sdtContent>
    </w:sdt>
    <w:p w14:paraId="2146E170" w14:textId="77777777" w:rsidR="00097794" w:rsidRDefault="00097794">
      <w:pPr>
        <w:rPr>
          <w:sz w:val="22"/>
          <w:szCs w:val="22"/>
        </w:rPr>
      </w:pPr>
    </w:p>
    <w:p w14:paraId="37435470" w14:textId="77777777" w:rsidR="00097794" w:rsidRDefault="00000000">
      <w:pPr>
        <w:pStyle w:val="Overskrift1"/>
      </w:pPr>
      <w:r>
        <w:lastRenderedPageBreak/>
        <w:t>Lektion 1: Engager - undersøg - evaluer</w:t>
      </w:r>
    </w:p>
    <w:p w14:paraId="2D0B22DB" w14:textId="77777777" w:rsidR="00097794" w:rsidRDefault="00000000">
      <w:pPr>
        <w:numPr>
          <w:ilvl w:val="0"/>
          <w:numId w:val="6"/>
        </w:numPr>
        <w:pBdr>
          <w:top w:val="nil"/>
          <w:left w:val="nil"/>
          <w:bottom w:val="nil"/>
          <w:right w:val="nil"/>
          <w:between w:val="nil"/>
        </w:pBdr>
        <w:rPr>
          <w:color w:val="000000"/>
        </w:rPr>
      </w:pPr>
      <w:r>
        <w:rPr>
          <w:color w:val="000000"/>
        </w:rPr>
        <w:t>Lærerintro (5 min): Eleverne introduceres til dagens arbejde med at undersøge hvad der sker når man sender laserlys gennem et optisk gitter.</w:t>
      </w:r>
    </w:p>
    <w:p w14:paraId="1F45010E" w14:textId="77777777" w:rsidR="00097794" w:rsidRDefault="00000000">
      <w:pPr>
        <w:ind w:left="720" w:firstLine="584"/>
      </w:pPr>
      <w:r>
        <w:t>EM-</w:t>
      </w:r>
      <w:proofErr w:type="spellStart"/>
      <w:r>
        <w:t>spektreret</w:t>
      </w:r>
      <w:proofErr w:type="spellEnd"/>
      <w:r>
        <w:t xml:space="preserve"> for hvidt lys vises. Eleverne bliver mindet om farver og bølgelængder</w:t>
      </w:r>
    </w:p>
    <w:p w14:paraId="3546333A" w14:textId="77777777" w:rsidR="00097794" w:rsidRDefault="00000000">
      <w:pPr>
        <w:ind w:left="720" w:firstLine="584"/>
      </w:pPr>
      <w:r>
        <w:t>Laserlys er monokromatisk</w:t>
      </w:r>
    </w:p>
    <w:p w14:paraId="61281A4D" w14:textId="77777777" w:rsidR="00097794" w:rsidRDefault="00000000">
      <w:pPr>
        <w:ind w:left="720" w:firstLine="584"/>
      </w:pPr>
      <w:r>
        <w:t>Det optiske gitter præsenteres som en række åbninger</w:t>
      </w:r>
    </w:p>
    <w:p w14:paraId="5A85DAD5" w14:textId="77777777" w:rsidR="00097794" w:rsidRDefault="00097794">
      <w:pPr>
        <w:ind w:left="720" w:firstLine="584"/>
      </w:pPr>
    </w:p>
    <w:p w14:paraId="5C28F591" w14:textId="77777777" w:rsidR="00097794" w:rsidRDefault="00000000">
      <w:pPr>
        <w:numPr>
          <w:ilvl w:val="0"/>
          <w:numId w:val="6"/>
        </w:numPr>
        <w:pBdr>
          <w:top w:val="nil"/>
          <w:left w:val="nil"/>
          <w:bottom w:val="nil"/>
          <w:right w:val="nil"/>
          <w:between w:val="nil"/>
        </w:pBdr>
        <w:rPr>
          <w:color w:val="000000"/>
        </w:rPr>
      </w:pPr>
      <w:r>
        <w:rPr>
          <w:color w:val="000000"/>
        </w:rPr>
        <w:t xml:space="preserve">Eleverne skriver hypoteser følgende </w:t>
      </w:r>
      <w:hyperlink w:anchor="_heading=h.2et92p0">
        <w:r>
          <w:rPr>
            <w:color w:val="0563C1"/>
            <w:u w:val="single"/>
          </w:rPr>
          <w:t>vejledning</w:t>
        </w:r>
      </w:hyperlink>
      <w:r>
        <w:rPr>
          <w:color w:val="000000"/>
        </w:rPr>
        <w:t xml:space="preserve"> kan anvendes (10 min)</w:t>
      </w:r>
    </w:p>
    <w:p w14:paraId="2A61B3DD" w14:textId="77777777" w:rsidR="00097794" w:rsidRDefault="00097794">
      <w:pPr>
        <w:pBdr>
          <w:top w:val="nil"/>
          <w:left w:val="nil"/>
          <w:bottom w:val="nil"/>
          <w:right w:val="nil"/>
          <w:between w:val="nil"/>
        </w:pBdr>
        <w:ind w:left="720"/>
      </w:pPr>
    </w:p>
    <w:p w14:paraId="013DE641" w14:textId="77777777" w:rsidR="00097794" w:rsidRDefault="00000000">
      <w:pPr>
        <w:numPr>
          <w:ilvl w:val="0"/>
          <w:numId w:val="6"/>
        </w:numPr>
        <w:pBdr>
          <w:top w:val="nil"/>
          <w:left w:val="nil"/>
          <w:bottom w:val="nil"/>
          <w:right w:val="nil"/>
          <w:between w:val="nil"/>
        </w:pBdr>
        <w:rPr>
          <w:color w:val="000000"/>
        </w:rPr>
      </w:pPr>
      <w:r>
        <w:rPr>
          <w:color w:val="000000"/>
        </w:rPr>
        <w:t xml:space="preserve">Når hypoteserne er </w:t>
      </w:r>
      <w:proofErr w:type="gramStart"/>
      <w:r>
        <w:rPr>
          <w:color w:val="000000"/>
        </w:rPr>
        <w:t>formuleret</w:t>
      </w:r>
      <w:proofErr w:type="gramEnd"/>
      <w:r>
        <w:rPr>
          <w:color w:val="000000"/>
        </w:rPr>
        <w:t xml:space="preserve"> skal </w:t>
      </w:r>
      <w:r>
        <w:t>eleverne</w:t>
      </w:r>
      <w:r>
        <w:rPr>
          <w:color w:val="000000"/>
        </w:rPr>
        <w:t xml:space="preserve"> designe forsøget vha. variabelkontrol. Hvordan sikrer de, at de kan undersøge den valgte </w:t>
      </w:r>
      <w:r>
        <w:t>størrelse?</w:t>
      </w:r>
      <w:r>
        <w:rPr>
          <w:color w:val="000000"/>
        </w:rPr>
        <w:t xml:space="preserve"> Der kan tegnes på plancher. (20min)</w:t>
      </w:r>
    </w:p>
    <w:p w14:paraId="3EB6EB3C" w14:textId="77777777" w:rsidR="00097794" w:rsidRDefault="00097794">
      <w:pPr>
        <w:pBdr>
          <w:top w:val="nil"/>
          <w:left w:val="nil"/>
          <w:bottom w:val="nil"/>
          <w:right w:val="nil"/>
          <w:between w:val="nil"/>
        </w:pBdr>
        <w:ind w:left="720"/>
      </w:pPr>
    </w:p>
    <w:p w14:paraId="0A6B294E" w14:textId="77777777" w:rsidR="00097794" w:rsidRDefault="00000000">
      <w:pPr>
        <w:numPr>
          <w:ilvl w:val="0"/>
          <w:numId w:val="6"/>
        </w:numPr>
        <w:pBdr>
          <w:top w:val="nil"/>
          <w:left w:val="nil"/>
          <w:bottom w:val="nil"/>
          <w:right w:val="nil"/>
          <w:between w:val="nil"/>
        </w:pBdr>
        <w:rPr>
          <w:color w:val="000000"/>
        </w:rPr>
      </w:pPr>
      <w:r>
        <w:rPr>
          <w:color w:val="000000"/>
        </w:rPr>
        <w:t xml:space="preserve">Eleverne går i laboratoriet. Hvor de dokumenterer deres forsøg med billeder og besvarer deres </w:t>
      </w:r>
      <w:proofErr w:type="gramStart"/>
      <w:r>
        <w:rPr>
          <w:color w:val="000000"/>
        </w:rPr>
        <w:t>hypoteser.(</w:t>
      </w:r>
      <w:proofErr w:type="gramEnd"/>
      <w:r>
        <w:rPr>
          <w:color w:val="000000"/>
        </w:rPr>
        <w:t>45min)</w:t>
      </w:r>
    </w:p>
    <w:p w14:paraId="4C1C3F5F" w14:textId="77777777" w:rsidR="00097794" w:rsidRDefault="00097794">
      <w:pPr>
        <w:pBdr>
          <w:top w:val="nil"/>
          <w:left w:val="nil"/>
          <w:bottom w:val="nil"/>
          <w:right w:val="nil"/>
          <w:between w:val="nil"/>
        </w:pBdr>
        <w:ind w:left="720"/>
      </w:pPr>
    </w:p>
    <w:p w14:paraId="72B7F587" w14:textId="77777777" w:rsidR="00097794" w:rsidRDefault="00000000">
      <w:pPr>
        <w:numPr>
          <w:ilvl w:val="0"/>
          <w:numId w:val="6"/>
        </w:numPr>
        <w:pBdr>
          <w:top w:val="nil"/>
          <w:left w:val="nil"/>
          <w:bottom w:val="nil"/>
          <w:right w:val="nil"/>
          <w:between w:val="nil"/>
        </w:pBdr>
        <w:rPr>
          <w:color w:val="000000"/>
        </w:rPr>
      </w:pPr>
      <w:r>
        <w:rPr>
          <w:color w:val="000000"/>
        </w:rPr>
        <w:t>Lærerstyret opsamling til sidst - hvad fandt vi ud af? Se eksempel (10min)</w:t>
      </w:r>
    </w:p>
    <w:p w14:paraId="165329F7" w14:textId="77777777" w:rsidR="00097794" w:rsidRDefault="00000000">
      <w:pPr>
        <w:pBdr>
          <w:top w:val="nil"/>
          <w:left w:val="nil"/>
          <w:bottom w:val="nil"/>
          <w:right w:val="nil"/>
          <w:between w:val="nil"/>
        </w:pBdr>
      </w:pPr>
      <w:r>
        <w:t>Eksempel på samling. Elevernes svar er de røde</w:t>
      </w:r>
    </w:p>
    <w:p w14:paraId="0F7DAE31" w14:textId="77777777" w:rsidR="00097794" w:rsidRDefault="00000000">
      <w:pPr>
        <w:pBdr>
          <w:top w:val="nil"/>
          <w:left w:val="nil"/>
          <w:bottom w:val="nil"/>
          <w:right w:val="nil"/>
          <w:between w:val="nil"/>
        </w:pBdr>
      </w:pPr>
      <w:r>
        <w:rPr>
          <w:noProof/>
        </w:rPr>
        <w:drawing>
          <wp:anchor distT="114300" distB="114300" distL="114300" distR="114300" simplePos="0" relativeHeight="251659264" behindDoc="0" locked="0" layoutInCell="1" hidden="0" allowOverlap="1" wp14:anchorId="1C87F2D0" wp14:editId="267AC4FE">
            <wp:simplePos x="0" y="0"/>
            <wp:positionH relativeFrom="column">
              <wp:posOffset>-19049</wp:posOffset>
            </wp:positionH>
            <wp:positionV relativeFrom="paragraph">
              <wp:posOffset>152400</wp:posOffset>
            </wp:positionV>
            <wp:extent cx="4296739" cy="4754847"/>
            <wp:effectExtent l="0" t="0" r="0" b="0"/>
            <wp:wrapSquare wrapText="bothSides" distT="114300" distB="114300" distL="114300" distR="114300"/>
            <wp:docPr id="94755738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
                    <a:srcRect/>
                    <a:stretch>
                      <a:fillRect/>
                    </a:stretch>
                  </pic:blipFill>
                  <pic:spPr>
                    <a:xfrm>
                      <a:off x="0" y="0"/>
                      <a:ext cx="4296739" cy="4754847"/>
                    </a:xfrm>
                    <a:prstGeom prst="rect">
                      <a:avLst/>
                    </a:prstGeom>
                    <a:ln/>
                  </pic:spPr>
                </pic:pic>
              </a:graphicData>
            </a:graphic>
          </wp:anchor>
        </w:drawing>
      </w:r>
    </w:p>
    <w:p w14:paraId="63904FE3" w14:textId="77777777" w:rsidR="00097794" w:rsidRDefault="00097794">
      <w:pPr>
        <w:pStyle w:val="Overskrift1"/>
      </w:pPr>
      <w:bookmarkStart w:id="0" w:name="_heading=h.5rkpv6qfngmh" w:colFirst="0" w:colLast="0"/>
      <w:bookmarkEnd w:id="0"/>
    </w:p>
    <w:p w14:paraId="3255993F" w14:textId="77777777" w:rsidR="00097794" w:rsidRDefault="00097794"/>
    <w:p w14:paraId="18E4E14D" w14:textId="77777777" w:rsidR="00097794" w:rsidRDefault="00097794"/>
    <w:p w14:paraId="1FA41187" w14:textId="77777777" w:rsidR="00097794" w:rsidRDefault="00097794"/>
    <w:p w14:paraId="7441379D" w14:textId="77777777" w:rsidR="00097794" w:rsidRDefault="00097794"/>
    <w:p w14:paraId="04FF7E7F" w14:textId="77777777" w:rsidR="00097794" w:rsidRDefault="00097794"/>
    <w:p w14:paraId="58A4765F" w14:textId="77777777" w:rsidR="00097794" w:rsidRDefault="00097794">
      <w:pPr>
        <w:pStyle w:val="Overskrift1"/>
      </w:pPr>
      <w:bookmarkStart w:id="1" w:name="_heading=h.qzg3ektr4n29" w:colFirst="0" w:colLast="0"/>
      <w:bookmarkEnd w:id="1"/>
    </w:p>
    <w:p w14:paraId="385E091B" w14:textId="77777777" w:rsidR="00097794" w:rsidRDefault="00097794">
      <w:pPr>
        <w:pStyle w:val="Overskrift1"/>
      </w:pPr>
      <w:bookmarkStart w:id="2" w:name="_heading=h.qb2f6awseuk1" w:colFirst="0" w:colLast="0"/>
      <w:bookmarkEnd w:id="2"/>
    </w:p>
    <w:p w14:paraId="0A902E8C" w14:textId="77777777" w:rsidR="00097794" w:rsidRDefault="00097794">
      <w:pPr>
        <w:pStyle w:val="Overskrift1"/>
      </w:pPr>
      <w:bookmarkStart w:id="3" w:name="_heading=h.pc0nq4ipi405" w:colFirst="0" w:colLast="0"/>
      <w:bookmarkEnd w:id="3"/>
    </w:p>
    <w:p w14:paraId="58566D40" w14:textId="77777777" w:rsidR="00097794" w:rsidRDefault="00097794">
      <w:pPr>
        <w:pStyle w:val="Overskrift1"/>
      </w:pPr>
      <w:bookmarkStart w:id="4" w:name="_heading=h.7yvbhuplunox" w:colFirst="0" w:colLast="0"/>
      <w:bookmarkEnd w:id="4"/>
    </w:p>
    <w:p w14:paraId="06AA1987" w14:textId="77777777" w:rsidR="00097794" w:rsidRDefault="00097794">
      <w:pPr>
        <w:pStyle w:val="Overskrift1"/>
      </w:pPr>
      <w:bookmarkStart w:id="5" w:name="_heading=h.nqh87q4lfcba" w:colFirst="0" w:colLast="0"/>
      <w:bookmarkEnd w:id="5"/>
    </w:p>
    <w:p w14:paraId="46A20B63" w14:textId="77777777" w:rsidR="00097794" w:rsidRDefault="00097794">
      <w:pPr>
        <w:pStyle w:val="Overskrift1"/>
      </w:pPr>
      <w:bookmarkStart w:id="6" w:name="_heading=h.5iec4hf7afxm" w:colFirst="0" w:colLast="0"/>
      <w:bookmarkEnd w:id="6"/>
    </w:p>
    <w:p w14:paraId="519BA969" w14:textId="77777777" w:rsidR="00097794" w:rsidRDefault="00097794"/>
    <w:p w14:paraId="5BBEEFD1" w14:textId="77777777" w:rsidR="00097794" w:rsidRDefault="00000000">
      <w:pPr>
        <w:pStyle w:val="Overskrift1"/>
      </w:pPr>
      <w:bookmarkStart w:id="7" w:name="_heading=h.30j0zll" w:colFirst="0" w:colLast="0"/>
      <w:bookmarkEnd w:id="7"/>
      <w:r>
        <w:lastRenderedPageBreak/>
        <w:t xml:space="preserve">Lektion 2: </w:t>
      </w:r>
      <w:proofErr w:type="gramStart"/>
      <w:r>
        <w:t>Forklar  -</w:t>
      </w:r>
      <w:proofErr w:type="gramEnd"/>
      <w:r>
        <w:t xml:space="preserve"> Udvid  - evaluer</w:t>
      </w:r>
    </w:p>
    <w:p w14:paraId="47031A7D" w14:textId="77777777" w:rsidR="00097794" w:rsidRDefault="00000000">
      <w:pPr>
        <w:numPr>
          <w:ilvl w:val="0"/>
          <w:numId w:val="1"/>
        </w:numPr>
        <w:pBdr>
          <w:top w:val="nil"/>
          <w:left w:val="nil"/>
          <w:bottom w:val="nil"/>
          <w:right w:val="nil"/>
          <w:between w:val="nil"/>
        </w:pBdr>
        <w:rPr>
          <w:color w:val="000000"/>
        </w:rPr>
      </w:pPr>
      <w:r>
        <w:rPr>
          <w:color w:val="000000"/>
        </w:rPr>
        <w:t>Lærerintroduktion af det optiske gitter. Gitterkonstanten præsenteres. (10min)</w:t>
      </w:r>
    </w:p>
    <w:p w14:paraId="5D1C0706" w14:textId="77777777" w:rsidR="00097794" w:rsidRDefault="00097794">
      <w:pPr>
        <w:pBdr>
          <w:top w:val="nil"/>
          <w:left w:val="nil"/>
          <w:bottom w:val="nil"/>
          <w:right w:val="nil"/>
          <w:between w:val="nil"/>
        </w:pBdr>
        <w:ind w:left="720"/>
      </w:pPr>
    </w:p>
    <w:p w14:paraId="17465450" w14:textId="77777777" w:rsidR="00097794" w:rsidRDefault="00000000">
      <w:pPr>
        <w:numPr>
          <w:ilvl w:val="0"/>
          <w:numId w:val="1"/>
        </w:numPr>
        <w:pBdr>
          <w:top w:val="nil"/>
          <w:left w:val="nil"/>
          <w:bottom w:val="nil"/>
          <w:right w:val="nil"/>
          <w:between w:val="nil"/>
        </w:pBdr>
        <w:rPr>
          <w:color w:val="000000"/>
        </w:rPr>
      </w:pPr>
      <w:r>
        <w:rPr>
          <w:color w:val="000000"/>
        </w:rPr>
        <w:t>Eleverne regner opgaver om det optiske gitter (10min)</w:t>
      </w:r>
    </w:p>
    <w:p w14:paraId="001D4075" w14:textId="77777777" w:rsidR="00097794" w:rsidRDefault="00097794">
      <w:pPr>
        <w:pBdr>
          <w:top w:val="nil"/>
          <w:left w:val="nil"/>
          <w:bottom w:val="nil"/>
          <w:right w:val="nil"/>
          <w:between w:val="nil"/>
        </w:pBdr>
        <w:ind w:left="720"/>
      </w:pPr>
    </w:p>
    <w:p w14:paraId="7D3E6F3D" w14:textId="77777777" w:rsidR="00097794" w:rsidRDefault="00000000">
      <w:pPr>
        <w:numPr>
          <w:ilvl w:val="0"/>
          <w:numId w:val="1"/>
        </w:numPr>
        <w:pBdr>
          <w:top w:val="nil"/>
          <w:left w:val="nil"/>
          <w:bottom w:val="nil"/>
          <w:right w:val="nil"/>
          <w:between w:val="nil"/>
        </w:pBdr>
        <w:rPr>
          <w:color w:val="000000"/>
        </w:rPr>
      </w:pPr>
      <w:r>
        <w:rPr>
          <w:color w:val="000000"/>
        </w:rPr>
        <w:t xml:space="preserve">Lærerintroduktion til gitterligningen. Sådan ser den </w:t>
      </w:r>
      <w:proofErr w:type="gramStart"/>
      <w:r>
        <w:rPr>
          <w:color w:val="000000"/>
        </w:rPr>
        <w:t>ud  -</w:t>
      </w:r>
      <w:proofErr w:type="gramEnd"/>
      <w:r>
        <w:rPr>
          <w:color w:val="000000"/>
        </w:rPr>
        <w:t xml:space="preserve"> ingen udledning (ved fysik B kan man med fordel udlede formlen). </w:t>
      </w:r>
    </w:p>
    <w:p w14:paraId="5F3E73D7" w14:textId="77777777" w:rsidR="00097794" w:rsidRDefault="00000000">
      <w:pPr>
        <w:pBdr>
          <w:top w:val="nil"/>
          <w:left w:val="nil"/>
          <w:bottom w:val="nil"/>
          <w:right w:val="nil"/>
          <w:between w:val="nil"/>
        </w:pBdr>
        <w:ind w:left="720"/>
        <w:rPr>
          <w:color w:val="000000"/>
        </w:rPr>
      </w:pPr>
      <w:r>
        <w:rPr>
          <w:color w:val="000000"/>
        </w:rPr>
        <w:t xml:space="preserve">En simpel figur som </w:t>
      </w:r>
      <w:r>
        <w:t>nedenstående</w:t>
      </w:r>
      <w:r>
        <w:rPr>
          <w:color w:val="000000"/>
        </w:rPr>
        <w:t xml:space="preserve"> anvendes. Gitterligningen som matematisk model tjekkes med de fund eleverne har gjort </w:t>
      </w:r>
      <w:r>
        <w:t>i</w:t>
      </w:r>
      <w:r>
        <w:rPr>
          <w:color w:val="000000"/>
        </w:rPr>
        <w:t xml:space="preserve"> laboratoriet i sidste lektion. </w:t>
      </w:r>
    </w:p>
    <w:p w14:paraId="79EEF0EB" w14:textId="77777777" w:rsidR="00097794" w:rsidRDefault="00000000">
      <w:pPr>
        <w:pBdr>
          <w:top w:val="nil"/>
          <w:left w:val="nil"/>
          <w:bottom w:val="nil"/>
          <w:right w:val="nil"/>
          <w:between w:val="nil"/>
        </w:pBdr>
        <w:ind w:left="720"/>
        <w:rPr>
          <w:color w:val="000000"/>
          <w:sz w:val="22"/>
          <w:szCs w:val="22"/>
        </w:rPr>
      </w:pPr>
      <w:r>
        <w:rPr>
          <w:color w:val="000000"/>
        </w:rPr>
        <w:t>Passer det med undersøgelsen af hypoteserne fra sidste lektion? (20min)</w:t>
      </w:r>
      <w:r>
        <w:rPr>
          <w:color w:val="000000"/>
          <w:sz w:val="22"/>
          <w:szCs w:val="22"/>
        </w:rPr>
        <w:t xml:space="preserve"> </w:t>
      </w:r>
    </w:p>
    <w:p w14:paraId="5E9D6433" w14:textId="77777777" w:rsidR="00097794" w:rsidRDefault="00097794">
      <w:pPr>
        <w:pBdr>
          <w:top w:val="nil"/>
          <w:left w:val="nil"/>
          <w:bottom w:val="nil"/>
          <w:right w:val="nil"/>
          <w:between w:val="nil"/>
        </w:pBdr>
        <w:ind w:left="720"/>
        <w:rPr>
          <w:sz w:val="22"/>
          <w:szCs w:val="22"/>
        </w:rPr>
      </w:pPr>
    </w:p>
    <w:p w14:paraId="5719E9E5" w14:textId="77777777" w:rsidR="00097794" w:rsidRDefault="00000000">
      <w:pPr>
        <w:numPr>
          <w:ilvl w:val="0"/>
          <w:numId w:val="1"/>
        </w:numPr>
        <w:pBdr>
          <w:top w:val="nil"/>
          <w:left w:val="nil"/>
          <w:bottom w:val="nil"/>
          <w:right w:val="nil"/>
          <w:between w:val="nil"/>
        </w:pBdr>
        <w:rPr>
          <w:color w:val="000000"/>
        </w:rPr>
      </w:pPr>
      <w:r>
        <w:rPr>
          <w:color w:val="000000"/>
        </w:rPr>
        <w:t>Eleverne regner klassiske opgaver med gitterligningen for at blive fortrolig med begreberne. (40min)</w:t>
      </w:r>
    </w:p>
    <w:p w14:paraId="182EC937" w14:textId="77777777" w:rsidR="00097794" w:rsidRDefault="00097794">
      <w:pPr>
        <w:pBdr>
          <w:top w:val="nil"/>
          <w:left w:val="nil"/>
          <w:bottom w:val="nil"/>
          <w:right w:val="nil"/>
          <w:between w:val="nil"/>
        </w:pBdr>
        <w:ind w:left="720"/>
      </w:pPr>
    </w:p>
    <w:p w14:paraId="55EA0059" w14:textId="77777777" w:rsidR="00097794" w:rsidRDefault="00000000">
      <w:pPr>
        <w:numPr>
          <w:ilvl w:val="0"/>
          <w:numId w:val="1"/>
        </w:numPr>
        <w:pBdr>
          <w:top w:val="nil"/>
          <w:left w:val="nil"/>
          <w:bottom w:val="nil"/>
          <w:right w:val="nil"/>
          <w:between w:val="nil"/>
        </w:pBdr>
        <w:rPr>
          <w:color w:val="000000"/>
        </w:rPr>
      </w:pPr>
      <w:r>
        <w:rPr>
          <w:color w:val="000000"/>
        </w:rPr>
        <w:t>Opsamling med gennemregning på tavlen (10min)</w:t>
      </w:r>
    </w:p>
    <w:p w14:paraId="0D1C271C" w14:textId="77777777" w:rsidR="00097794" w:rsidRDefault="00000000">
      <w:pPr>
        <w:rPr>
          <w:b/>
        </w:rPr>
      </w:pPr>
      <w:r>
        <w:rPr>
          <w:noProof/>
        </w:rPr>
        <w:drawing>
          <wp:anchor distT="0" distB="0" distL="114300" distR="114300" simplePos="0" relativeHeight="251660288" behindDoc="0" locked="0" layoutInCell="1" hidden="0" allowOverlap="1" wp14:anchorId="4EE41D4A" wp14:editId="204471A2">
            <wp:simplePos x="0" y="0"/>
            <wp:positionH relativeFrom="column">
              <wp:posOffset>155575</wp:posOffset>
            </wp:positionH>
            <wp:positionV relativeFrom="paragraph">
              <wp:posOffset>711552</wp:posOffset>
            </wp:positionV>
            <wp:extent cx="5093042" cy="4145915"/>
            <wp:effectExtent l="0" t="0" r="0" b="0"/>
            <wp:wrapSquare wrapText="bothSides" distT="0" distB="0" distL="114300" distR="114300"/>
            <wp:docPr id="947557379" name="image4.png" descr="gitter &#10;laser "/>
            <wp:cNvGraphicFramePr/>
            <a:graphic xmlns:a="http://schemas.openxmlformats.org/drawingml/2006/main">
              <a:graphicData uri="http://schemas.openxmlformats.org/drawingml/2006/picture">
                <pic:pic xmlns:pic="http://schemas.openxmlformats.org/drawingml/2006/picture">
                  <pic:nvPicPr>
                    <pic:cNvPr id="0" name="image4.png" descr="gitter &#10;laser "/>
                    <pic:cNvPicPr preferRelativeResize="0"/>
                  </pic:nvPicPr>
                  <pic:blipFill>
                    <a:blip r:embed="rId8"/>
                    <a:srcRect/>
                    <a:stretch>
                      <a:fillRect/>
                    </a:stretch>
                  </pic:blipFill>
                  <pic:spPr>
                    <a:xfrm>
                      <a:off x="0" y="0"/>
                      <a:ext cx="5093042" cy="4145915"/>
                    </a:xfrm>
                    <a:prstGeom prst="rect">
                      <a:avLst/>
                    </a:prstGeom>
                    <a:ln/>
                  </pic:spPr>
                </pic:pic>
              </a:graphicData>
            </a:graphic>
          </wp:anchor>
        </w:drawing>
      </w:r>
    </w:p>
    <w:p w14:paraId="0C15094F" w14:textId="77777777" w:rsidR="00097794" w:rsidRDefault="00097794">
      <w:pPr>
        <w:pStyle w:val="Overskrift1"/>
      </w:pPr>
      <w:bookmarkStart w:id="8" w:name="_heading=h.ur46tnk1snal" w:colFirst="0" w:colLast="0"/>
      <w:bookmarkEnd w:id="8"/>
    </w:p>
    <w:p w14:paraId="1E12CEA7" w14:textId="77777777" w:rsidR="00097794" w:rsidRDefault="00097794">
      <w:pPr>
        <w:pStyle w:val="Overskrift1"/>
      </w:pPr>
      <w:bookmarkStart w:id="9" w:name="_heading=h.qmx94mn828pi" w:colFirst="0" w:colLast="0"/>
      <w:bookmarkEnd w:id="9"/>
    </w:p>
    <w:p w14:paraId="528EA3ED" w14:textId="77777777" w:rsidR="00097794" w:rsidRDefault="00097794">
      <w:pPr>
        <w:pStyle w:val="Overskrift1"/>
      </w:pPr>
      <w:bookmarkStart w:id="10" w:name="_heading=h.4qp4n21j331r" w:colFirst="0" w:colLast="0"/>
      <w:bookmarkEnd w:id="10"/>
    </w:p>
    <w:p w14:paraId="45338AF9" w14:textId="77777777" w:rsidR="00097794" w:rsidRDefault="00097794">
      <w:pPr>
        <w:pStyle w:val="Overskrift1"/>
      </w:pPr>
      <w:bookmarkStart w:id="11" w:name="_heading=h.35u9qck7vdz5" w:colFirst="0" w:colLast="0"/>
      <w:bookmarkEnd w:id="11"/>
    </w:p>
    <w:p w14:paraId="65673E0F" w14:textId="77777777" w:rsidR="00097794" w:rsidRDefault="00097794">
      <w:pPr>
        <w:pStyle w:val="Overskrift1"/>
      </w:pPr>
      <w:bookmarkStart w:id="12" w:name="_heading=h.3v7ucnnfzzd0" w:colFirst="0" w:colLast="0"/>
      <w:bookmarkEnd w:id="12"/>
    </w:p>
    <w:p w14:paraId="44C4A9DA" w14:textId="77777777" w:rsidR="00097794" w:rsidRDefault="00097794">
      <w:pPr>
        <w:pStyle w:val="Overskrift1"/>
      </w:pPr>
      <w:bookmarkStart w:id="13" w:name="_heading=h.5el8xar7l2zj" w:colFirst="0" w:colLast="0"/>
      <w:bookmarkEnd w:id="13"/>
    </w:p>
    <w:p w14:paraId="47B4F952" w14:textId="77777777" w:rsidR="00097794" w:rsidRDefault="00097794">
      <w:pPr>
        <w:pStyle w:val="Overskrift1"/>
      </w:pPr>
      <w:bookmarkStart w:id="14" w:name="_heading=h.kci07fohw7t4" w:colFirst="0" w:colLast="0"/>
      <w:bookmarkEnd w:id="14"/>
    </w:p>
    <w:p w14:paraId="04CD9290" w14:textId="77777777" w:rsidR="00097794" w:rsidRDefault="00097794">
      <w:pPr>
        <w:pStyle w:val="Overskrift1"/>
      </w:pPr>
      <w:bookmarkStart w:id="15" w:name="_heading=h.5vqdwz4zxn2b" w:colFirst="0" w:colLast="0"/>
      <w:bookmarkEnd w:id="15"/>
    </w:p>
    <w:p w14:paraId="5D7C54A2" w14:textId="77777777" w:rsidR="00097794" w:rsidRDefault="00097794">
      <w:pPr>
        <w:pStyle w:val="Overskrift1"/>
      </w:pPr>
      <w:bookmarkStart w:id="16" w:name="_heading=h.c82hqnfyuh3n" w:colFirst="0" w:colLast="0"/>
      <w:bookmarkEnd w:id="16"/>
    </w:p>
    <w:p w14:paraId="05C7BF25" w14:textId="77777777" w:rsidR="00097794" w:rsidRDefault="00097794"/>
    <w:p w14:paraId="5AFC9E52" w14:textId="77777777" w:rsidR="00097794" w:rsidRDefault="00097794"/>
    <w:p w14:paraId="28528C41" w14:textId="77777777" w:rsidR="00097794" w:rsidRDefault="00097794">
      <w:pPr>
        <w:pStyle w:val="Overskrift1"/>
      </w:pPr>
      <w:bookmarkStart w:id="17" w:name="_heading=h.7epmty2dps0q" w:colFirst="0" w:colLast="0"/>
      <w:bookmarkEnd w:id="17"/>
    </w:p>
    <w:p w14:paraId="01DB52A3" w14:textId="77777777" w:rsidR="00097794" w:rsidRDefault="00097794"/>
    <w:p w14:paraId="55FDF375" w14:textId="77777777" w:rsidR="00097794" w:rsidRDefault="00097794"/>
    <w:p w14:paraId="0A71AAD9" w14:textId="77777777" w:rsidR="00097794" w:rsidRDefault="00000000">
      <w:pPr>
        <w:pStyle w:val="Overskrift1"/>
      </w:pPr>
      <w:bookmarkStart w:id="18" w:name="_heading=h.1fob9te" w:colFirst="0" w:colLast="0"/>
      <w:bookmarkEnd w:id="18"/>
      <w:r>
        <w:lastRenderedPageBreak/>
        <w:t xml:space="preserve">Lektion 3: </w:t>
      </w:r>
      <w:proofErr w:type="gramStart"/>
      <w:r>
        <w:t>Forklar  -</w:t>
      </w:r>
      <w:proofErr w:type="gramEnd"/>
      <w:r>
        <w:t xml:space="preserve"> Udvid  - undersøg</w:t>
      </w:r>
    </w:p>
    <w:p w14:paraId="45B3FB0F" w14:textId="77777777" w:rsidR="00097794" w:rsidRDefault="00000000">
      <w:pPr>
        <w:numPr>
          <w:ilvl w:val="0"/>
          <w:numId w:val="2"/>
        </w:numPr>
        <w:pBdr>
          <w:top w:val="nil"/>
          <w:left w:val="nil"/>
          <w:bottom w:val="nil"/>
          <w:right w:val="nil"/>
          <w:between w:val="nil"/>
        </w:pBdr>
        <w:rPr>
          <w:color w:val="000000"/>
        </w:rPr>
      </w:pPr>
      <w:r>
        <w:rPr>
          <w:color w:val="000000"/>
        </w:rPr>
        <w:t>Eleverne kommer i tanke om bølgeegenskaberne diffraktion og interferens i fællesskab (evt. har dette været lektien eller anvendt før). (5min)</w:t>
      </w:r>
    </w:p>
    <w:p w14:paraId="24B33914" w14:textId="77777777" w:rsidR="00097794" w:rsidRDefault="00097794">
      <w:pPr>
        <w:pBdr>
          <w:top w:val="nil"/>
          <w:left w:val="nil"/>
          <w:bottom w:val="nil"/>
          <w:right w:val="nil"/>
          <w:between w:val="nil"/>
        </w:pBdr>
        <w:ind w:left="720"/>
      </w:pPr>
    </w:p>
    <w:p w14:paraId="0AA18AD0" w14:textId="77777777" w:rsidR="00097794" w:rsidRDefault="00000000">
      <w:pPr>
        <w:numPr>
          <w:ilvl w:val="0"/>
          <w:numId w:val="2"/>
        </w:numPr>
        <w:pBdr>
          <w:top w:val="nil"/>
          <w:left w:val="nil"/>
          <w:bottom w:val="nil"/>
          <w:right w:val="nil"/>
          <w:between w:val="nil"/>
        </w:pBdr>
        <w:rPr>
          <w:color w:val="000000"/>
        </w:rPr>
      </w:pPr>
      <w:r>
        <w:rPr>
          <w:color w:val="000000"/>
        </w:rPr>
        <w:t>Eleverne får lov at regne nogle opgaver med bølgeegenskaberne (15 min)</w:t>
      </w:r>
    </w:p>
    <w:p w14:paraId="7256F92B" w14:textId="77777777" w:rsidR="00097794" w:rsidRDefault="00097794">
      <w:pPr>
        <w:pBdr>
          <w:top w:val="nil"/>
          <w:left w:val="nil"/>
          <w:bottom w:val="nil"/>
          <w:right w:val="nil"/>
          <w:between w:val="nil"/>
        </w:pBdr>
        <w:ind w:left="720"/>
      </w:pPr>
    </w:p>
    <w:p w14:paraId="0DA1DBE3" w14:textId="77777777" w:rsidR="00097794" w:rsidRDefault="00000000">
      <w:pPr>
        <w:numPr>
          <w:ilvl w:val="0"/>
          <w:numId w:val="2"/>
        </w:numPr>
        <w:pBdr>
          <w:top w:val="nil"/>
          <w:left w:val="nil"/>
          <w:bottom w:val="nil"/>
          <w:right w:val="nil"/>
          <w:between w:val="nil"/>
        </w:pBdr>
        <w:rPr>
          <w:color w:val="000000"/>
        </w:rPr>
      </w:pPr>
      <w:r>
        <w:rPr>
          <w:color w:val="000000"/>
        </w:rPr>
        <w:t>Lærerintroduktion af fænomenet. Læreren introducerer forklaringen på de lysende prikker vha. bølgeegenskaberne. Nedenstående figur kan anvendes (20min)</w:t>
      </w:r>
    </w:p>
    <w:p w14:paraId="157D5149" w14:textId="77777777" w:rsidR="00097794" w:rsidRDefault="00000000">
      <w:pPr>
        <w:pBdr>
          <w:top w:val="nil"/>
          <w:left w:val="nil"/>
          <w:bottom w:val="nil"/>
          <w:right w:val="nil"/>
          <w:between w:val="nil"/>
        </w:pBdr>
        <w:ind w:left="720"/>
        <w:rPr>
          <w:b/>
          <w:color w:val="000000"/>
        </w:rPr>
      </w:pPr>
      <w:r>
        <w:rPr>
          <w:b/>
          <w:noProof/>
          <w:color w:val="000000"/>
        </w:rPr>
        <w:drawing>
          <wp:inline distT="0" distB="0" distL="0" distR="0" wp14:anchorId="7CC80DD8" wp14:editId="21C807F0">
            <wp:extent cx="3439751" cy="2109847"/>
            <wp:effectExtent l="0" t="0" r="0" b="0"/>
            <wp:docPr id="947557381" name="image2.png" descr="Et billede, der indeholder skærmbillede, cirkel, linje/række&#10;&#10;Automatisk genereret beskrivelse"/>
            <wp:cNvGraphicFramePr/>
            <a:graphic xmlns:a="http://schemas.openxmlformats.org/drawingml/2006/main">
              <a:graphicData uri="http://schemas.openxmlformats.org/drawingml/2006/picture">
                <pic:pic xmlns:pic="http://schemas.openxmlformats.org/drawingml/2006/picture">
                  <pic:nvPicPr>
                    <pic:cNvPr id="0" name="image2.png" descr="Et billede, der indeholder skærmbillede, cirkel, linje/række&#10;&#10;Automatisk genereret beskrivelse"/>
                    <pic:cNvPicPr preferRelativeResize="0"/>
                  </pic:nvPicPr>
                  <pic:blipFill>
                    <a:blip r:embed="rId9"/>
                    <a:srcRect/>
                    <a:stretch>
                      <a:fillRect/>
                    </a:stretch>
                  </pic:blipFill>
                  <pic:spPr>
                    <a:xfrm>
                      <a:off x="0" y="0"/>
                      <a:ext cx="3439751" cy="2109847"/>
                    </a:xfrm>
                    <a:prstGeom prst="rect">
                      <a:avLst/>
                    </a:prstGeom>
                    <a:ln/>
                  </pic:spPr>
                </pic:pic>
              </a:graphicData>
            </a:graphic>
          </wp:inline>
        </w:drawing>
      </w:r>
    </w:p>
    <w:p w14:paraId="03A40B61" w14:textId="77777777" w:rsidR="00097794" w:rsidRDefault="00000000">
      <w:pPr>
        <w:numPr>
          <w:ilvl w:val="0"/>
          <w:numId w:val="2"/>
        </w:numPr>
        <w:pBdr>
          <w:top w:val="nil"/>
          <w:left w:val="nil"/>
          <w:bottom w:val="nil"/>
          <w:right w:val="nil"/>
          <w:between w:val="nil"/>
        </w:pBdr>
      </w:pPr>
      <w:r>
        <w:rPr>
          <w:color w:val="000000"/>
        </w:rPr>
        <w:t xml:space="preserve">Forsøgsdesign: Eleverne får udleveret udstyret </w:t>
      </w:r>
      <w:r>
        <w:t>til</w:t>
      </w:r>
      <w:r>
        <w:rPr>
          <w:color w:val="000000"/>
        </w:rPr>
        <w:t xml:space="preserve"> forsøget igen. De skal nu selv designe forsøget, hvor de skal bestemme laserens bølgelængde vha. gitterligningen. Arbejdet dokumenteres på en planche med forsøgsopstilling, hvor de også skriver ned hvilke tabeller der skal udfyldes og hvordan bølgelængden regnes.</w:t>
      </w:r>
      <w:hyperlink w:anchor="_heading=h.yz8f37ze3jmw">
        <w:r>
          <w:rPr>
            <w:color w:val="1155CC"/>
            <w:u w:val="single"/>
          </w:rPr>
          <w:t xml:space="preserve"> Denne </w:t>
        </w:r>
      </w:hyperlink>
      <w:hyperlink w:anchor="_heading=h.yz8f37ze3jmw">
        <w:r>
          <w:rPr>
            <w:color w:val="1155CC"/>
            <w:u w:val="single"/>
          </w:rPr>
          <w:t xml:space="preserve">simple vejledning </w:t>
        </w:r>
      </w:hyperlink>
      <w:r>
        <w:t>kan anvende</w:t>
      </w:r>
      <w:r>
        <w:rPr>
          <w:color w:val="000000"/>
        </w:rPr>
        <w:t xml:space="preserve"> (30min)</w:t>
      </w:r>
    </w:p>
    <w:p w14:paraId="47554202" w14:textId="77777777" w:rsidR="00097794" w:rsidRDefault="00097794" w:rsidP="00F412C5">
      <w:pPr>
        <w:pBdr>
          <w:top w:val="nil"/>
          <w:left w:val="nil"/>
          <w:bottom w:val="nil"/>
          <w:right w:val="nil"/>
          <w:between w:val="nil"/>
        </w:pBdr>
        <w:ind w:left="720"/>
      </w:pPr>
    </w:p>
    <w:p w14:paraId="2CD2224A" w14:textId="77777777" w:rsidR="00097794" w:rsidRDefault="00000000">
      <w:pPr>
        <w:numPr>
          <w:ilvl w:val="0"/>
          <w:numId w:val="2"/>
        </w:numPr>
        <w:pBdr>
          <w:top w:val="nil"/>
          <w:left w:val="nil"/>
          <w:bottom w:val="nil"/>
          <w:right w:val="nil"/>
          <w:between w:val="nil"/>
        </w:pBdr>
      </w:pPr>
      <w:r>
        <w:rPr>
          <w:color w:val="000000"/>
        </w:rPr>
        <w:t xml:space="preserve">Fælles opsamling på forsøgsdesign og hvad der skal måles. Man skal hele tiden tage bestik af elevernes arbejde. Jo mere de </w:t>
      </w:r>
      <w:r>
        <w:t>selv kommer frem til jo bedre. Tillad alternative målinger af vinklen fx ved at de måler hypotenusen og anvender sinus eller finder en vinkelmåler i laboratoriet.</w:t>
      </w:r>
      <w:r>
        <w:rPr>
          <w:noProof/>
        </w:rPr>
        <w:drawing>
          <wp:anchor distT="0" distB="0" distL="0" distR="0" simplePos="0" relativeHeight="251661312" behindDoc="0" locked="0" layoutInCell="1" hidden="0" allowOverlap="1" wp14:anchorId="11E54E65" wp14:editId="24FD21C1">
            <wp:simplePos x="0" y="0"/>
            <wp:positionH relativeFrom="column">
              <wp:posOffset>2023110</wp:posOffset>
            </wp:positionH>
            <wp:positionV relativeFrom="paragraph">
              <wp:posOffset>723900</wp:posOffset>
            </wp:positionV>
            <wp:extent cx="4130040" cy="2642011"/>
            <wp:effectExtent l="0" t="0" r="0" b="0"/>
            <wp:wrapSquare wrapText="bothSides" distT="0" distB="0" distL="0" distR="0"/>
            <wp:docPr id="947557380" name="image1.jpg" descr="ودو) ملو/م "/>
            <wp:cNvGraphicFramePr/>
            <a:graphic xmlns:a="http://schemas.openxmlformats.org/drawingml/2006/main">
              <a:graphicData uri="http://schemas.openxmlformats.org/drawingml/2006/picture">
                <pic:pic xmlns:pic="http://schemas.openxmlformats.org/drawingml/2006/picture">
                  <pic:nvPicPr>
                    <pic:cNvPr id="0" name="image1.jpg" descr="ودو) ملو/م "/>
                    <pic:cNvPicPr preferRelativeResize="0"/>
                  </pic:nvPicPr>
                  <pic:blipFill>
                    <a:blip r:embed="rId10"/>
                    <a:srcRect l="1853" t="16214" r="10341" b="8878"/>
                    <a:stretch>
                      <a:fillRect/>
                    </a:stretch>
                  </pic:blipFill>
                  <pic:spPr>
                    <a:xfrm>
                      <a:off x="0" y="0"/>
                      <a:ext cx="4130040" cy="2642011"/>
                    </a:xfrm>
                    <a:prstGeom prst="rect">
                      <a:avLst/>
                    </a:prstGeom>
                    <a:ln/>
                  </pic:spPr>
                </pic:pic>
              </a:graphicData>
            </a:graphic>
          </wp:anchor>
        </w:drawing>
      </w:r>
    </w:p>
    <w:p w14:paraId="147A4960" w14:textId="77777777" w:rsidR="00097794" w:rsidRDefault="00000000">
      <w:pPr>
        <w:pBdr>
          <w:top w:val="nil"/>
          <w:left w:val="nil"/>
          <w:bottom w:val="nil"/>
          <w:right w:val="nil"/>
          <w:between w:val="nil"/>
        </w:pBdr>
        <w:ind w:left="720"/>
        <w:rPr>
          <w:color w:val="000000"/>
        </w:rPr>
      </w:pPr>
      <w:r>
        <w:t>Man kan gennemgå en eller flere designs på</w:t>
      </w:r>
      <w:r>
        <w:rPr>
          <w:color w:val="000000"/>
        </w:rPr>
        <w:t xml:space="preserve"> tavlen, hvor</w:t>
      </w:r>
      <w:r>
        <w:t xml:space="preserve"> </w:t>
      </w:r>
      <w:r>
        <w:rPr>
          <w:color w:val="000000"/>
        </w:rPr>
        <w:t>opstillingen tegnes + en tabel nedskrives. Alle eleverne kan nu</w:t>
      </w:r>
      <w:r>
        <w:t xml:space="preserve"> t</w:t>
      </w:r>
      <w:r>
        <w:rPr>
          <w:color w:val="000000"/>
        </w:rPr>
        <w:t xml:space="preserve">ilføje noget til eget design eller skriver det fra tavlen ned, hvis de ikke rigtig selv er kommet frem til noget der kan bruges. </w:t>
      </w:r>
    </w:p>
    <w:p w14:paraId="325DAF35" w14:textId="77777777" w:rsidR="00097794" w:rsidRDefault="00000000">
      <w:pPr>
        <w:pBdr>
          <w:top w:val="nil"/>
          <w:left w:val="nil"/>
          <w:bottom w:val="nil"/>
          <w:right w:val="nil"/>
          <w:between w:val="nil"/>
        </w:pBdr>
        <w:ind w:left="720"/>
      </w:pPr>
      <w:r>
        <w:t>Eksempel på opsamling ses her:</w:t>
      </w:r>
    </w:p>
    <w:p w14:paraId="4F175B18" w14:textId="77777777" w:rsidR="00097794" w:rsidRDefault="00097794"/>
    <w:p w14:paraId="4E0E9590" w14:textId="77777777" w:rsidR="00097794" w:rsidRDefault="00000000">
      <w:pPr>
        <w:pStyle w:val="Overskrift1"/>
      </w:pPr>
      <w:bookmarkStart w:id="19" w:name="_heading=h.3znysh7" w:colFirst="0" w:colLast="0"/>
      <w:bookmarkEnd w:id="19"/>
      <w:r>
        <w:lastRenderedPageBreak/>
        <w:t>Lektion 4: Undersøg - forklar - evaluer</w:t>
      </w:r>
    </w:p>
    <w:p w14:paraId="208C9A18" w14:textId="77777777" w:rsidR="00097794" w:rsidRDefault="00000000">
      <w:pPr>
        <w:numPr>
          <w:ilvl w:val="0"/>
          <w:numId w:val="3"/>
        </w:numPr>
        <w:pBdr>
          <w:top w:val="nil"/>
          <w:left w:val="nil"/>
          <w:bottom w:val="nil"/>
          <w:right w:val="nil"/>
          <w:between w:val="nil"/>
        </w:pBdr>
      </w:pPr>
      <w:r>
        <w:rPr>
          <w:color w:val="000000"/>
        </w:rPr>
        <w:t>Fælles start i klassen med opsummering af forsøget og hvad der skal måles. (5min)</w:t>
      </w:r>
    </w:p>
    <w:p w14:paraId="4D0049F5" w14:textId="77777777" w:rsidR="00097794" w:rsidRDefault="00097794">
      <w:pPr>
        <w:pBdr>
          <w:top w:val="nil"/>
          <w:left w:val="nil"/>
          <w:bottom w:val="nil"/>
          <w:right w:val="nil"/>
          <w:between w:val="nil"/>
        </w:pBdr>
        <w:ind w:left="720"/>
      </w:pPr>
    </w:p>
    <w:p w14:paraId="1F222189" w14:textId="77777777" w:rsidR="00097794" w:rsidRDefault="00000000">
      <w:pPr>
        <w:numPr>
          <w:ilvl w:val="0"/>
          <w:numId w:val="3"/>
        </w:numPr>
        <w:pBdr>
          <w:top w:val="nil"/>
          <w:left w:val="nil"/>
          <w:bottom w:val="nil"/>
          <w:right w:val="nil"/>
          <w:between w:val="nil"/>
        </w:pBdr>
      </w:pPr>
      <w:r>
        <w:rPr>
          <w:color w:val="000000"/>
        </w:rPr>
        <w:t>Eleverne arbejder i laboratoriet med at bestemme afstande (30 min)</w:t>
      </w:r>
    </w:p>
    <w:p w14:paraId="7B6D3CF6" w14:textId="77777777" w:rsidR="00097794" w:rsidRDefault="00097794">
      <w:pPr>
        <w:pBdr>
          <w:top w:val="nil"/>
          <w:left w:val="nil"/>
          <w:bottom w:val="nil"/>
          <w:right w:val="nil"/>
          <w:between w:val="nil"/>
        </w:pBdr>
        <w:ind w:left="720"/>
      </w:pPr>
    </w:p>
    <w:p w14:paraId="28C8B26A" w14:textId="77777777" w:rsidR="00097794" w:rsidRDefault="00000000">
      <w:pPr>
        <w:numPr>
          <w:ilvl w:val="0"/>
          <w:numId w:val="3"/>
        </w:numPr>
        <w:pBdr>
          <w:top w:val="nil"/>
          <w:left w:val="nil"/>
          <w:bottom w:val="nil"/>
          <w:right w:val="nil"/>
          <w:between w:val="nil"/>
        </w:pBdr>
      </w:pPr>
      <w:r>
        <w:rPr>
          <w:color w:val="000000"/>
        </w:rPr>
        <w:t>Der regnes i klassen på bølgelængden (30 min)</w:t>
      </w:r>
    </w:p>
    <w:p w14:paraId="36714887" w14:textId="77777777" w:rsidR="00097794" w:rsidRDefault="00097794">
      <w:pPr>
        <w:pBdr>
          <w:top w:val="nil"/>
          <w:left w:val="nil"/>
          <w:bottom w:val="nil"/>
          <w:right w:val="nil"/>
          <w:between w:val="nil"/>
        </w:pBdr>
        <w:ind w:left="720"/>
      </w:pPr>
    </w:p>
    <w:p w14:paraId="32F8297A" w14:textId="77777777" w:rsidR="00097794" w:rsidRDefault="00000000">
      <w:pPr>
        <w:numPr>
          <w:ilvl w:val="0"/>
          <w:numId w:val="3"/>
        </w:numPr>
        <w:pBdr>
          <w:top w:val="nil"/>
          <w:left w:val="nil"/>
          <w:bottom w:val="nil"/>
          <w:right w:val="nil"/>
          <w:between w:val="nil"/>
        </w:pBdr>
      </w:pPr>
      <w:r>
        <w:rPr>
          <w:color w:val="000000"/>
        </w:rPr>
        <w:t xml:space="preserve">Rapportarbejdet startes se evt. </w:t>
      </w:r>
      <w:hyperlink w:anchor="_heading=h.5magpjqmc48k">
        <w:r>
          <w:rPr>
            <w:color w:val="1155CC"/>
            <w:u w:val="single"/>
          </w:rPr>
          <w:t>denne rapportskabelon</w:t>
        </w:r>
      </w:hyperlink>
      <w:r>
        <w:rPr>
          <w:color w:val="000000"/>
        </w:rPr>
        <w:t>(25 min)</w:t>
      </w:r>
    </w:p>
    <w:p w14:paraId="755BFD44" w14:textId="77777777" w:rsidR="00097794" w:rsidRDefault="00097794">
      <w:pPr>
        <w:ind w:left="360"/>
      </w:pPr>
    </w:p>
    <w:p w14:paraId="651012A3" w14:textId="77777777" w:rsidR="00097794" w:rsidRDefault="00000000">
      <w:pPr>
        <w:pStyle w:val="Overskrift1"/>
        <w:rPr>
          <w:rFonts w:ascii="Calibri" w:eastAsia="Calibri" w:hAnsi="Calibri" w:cs="Calibri"/>
        </w:rPr>
      </w:pPr>
      <w:bookmarkStart w:id="20" w:name="_heading=h.2et92p0" w:colFirst="0" w:colLast="0"/>
      <w:bookmarkEnd w:id="20"/>
      <w:r>
        <w:t>Forsøg 1: Hvad sker der når vi sender laserlys gennem et gitter?</w:t>
      </w:r>
    </w:p>
    <w:p w14:paraId="34A7D780" w14:textId="77777777" w:rsidR="00097794" w:rsidRDefault="00097794">
      <w:pPr>
        <w:rPr>
          <w:sz w:val="22"/>
          <w:szCs w:val="22"/>
        </w:rPr>
      </w:pPr>
    </w:p>
    <w:p w14:paraId="26030CA3" w14:textId="77777777" w:rsidR="00097794" w:rsidRDefault="00000000">
      <w:pPr>
        <w:rPr>
          <w:sz w:val="22"/>
          <w:szCs w:val="22"/>
        </w:rPr>
      </w:pPr>
      <w:r>
        <w:rPr>
          <w:sz w:val="22"/>
          <w:szCs w:val="22"/>
        </w:rPr>
        <w:t xml:space="preserve">I dag skal vi undersøge det optiske gitter mere. </w:t>
      </w:r>
    </w:p>
    <w:p w14:paraId="5E089976" w14:textId="77777777" w:rsidR="00097794" w:rsidRDefault="00000000">
      <w:pPr>
        <w:rPr>
          <w:sz w:val="22"/>
          <w:szCs w:val="22"/>
        </w:rPr>
      </w:pPr>
      <w:r>
        <w:rPr>
          <w:sz w:val="22"/>
          <w:szCs w:val="22"/>
        </w:rPr>
        <w:t> </w:t>
      </w:r>
    </w:p>
    <w:p w14:paraId="0AF43251" w14:textId="77777777" w:rsidR="00097794" w:rsidRDefault="00000000">
      <w:pPr>
        <w:rPr>
          <w:sz w:val="22"/>
          <w:szCs w:val="22"/>
        </w:rPr>
      </w:pPr>
      <w:r>
        <w:rPr>
          <w:sz w:val="22"/>
          <w:szCs w:val="22"/>
        </w:rPr>
        <w:t>Vi har set gennem det optiske gitter og set, at hvidt lys fra lamper og solen bliver til regnbuer med alle de kendte farver. I dag skal vi prøve at sende laserlys gennem et gitter.</w:t>
      </w:r>
    </w:p>
    <w:p w14:paraId="553AF6DC" w14:textId="77777777" w:rsidR="00097794" w:rsidRDefault="00000000">
      <w:pPr>
        <w:rPr>
          <w:sz w:val="22"/>
          <w:szCs w:val="22"/>
        </w:rPr>
      </w:pPr>
      <w:r>
        <w:rPr>
          <w:sz w:val="22"/>
          <w:szCs w:val="22"/>
        </w:rPr>
        <w:t> </w:t>
      </w:r>
    </w:p>
    <w:p w14:paraId="521D40EB" w14:textId="77777777" w:rsidR="00097794" w:rsidRDefault="00000000">
      <w:pPr>
        <w:rPr>
          <w:sz w:val="22"/>
          <w:szCs w:val="22"/>
        </w:rPr>
      </w:pPr>
      <w:r>
        <w:rPr>
          <w:sz w:val="22"/>
          <w:szCs w:val="22"/>
        </w:rPr>
        <w:t>Laserlys er smart fordi det er monokromatisk dvs. det er lys med den samme bølgelængde.</w:t>
      </w:r>
    </w:p>
    <w:p w14:paraId="47505FE5" w14:textId="77777777" w:rsidR="00097794" w:rsidRDefault="00000000">
      <w:pPr>
        <w:rPr>
          <w:sz w:val="22"/>
          <w:szCs w:val="22"/>
        </w:rPr>
      </w:pPr>
      <w:r>
        <w:rPr>
          <w:sz w:val="22"/>
          <w:szCs w:val="22"/>
        </w:rPr>
        <w:t> </w:t>
      </w:r>
    </w:p>
    <w:p w14:paraId="717BBCF0" w14:textId="77777777" w:rsidR="00097794" w:rsidRDefault="00000000">
      <w:pPr>
        <w:rPr>
          <w:sz w:val="22"/>
          <w:szCs w:val="22"/>
        </w:rPr>
      </w:pPr>
      <w:r>
        <w:rPr>
          <w:b/>
          <w:sz w:val="22"/>
          <w:szCs w:val="22"/>
        </w:rPr>
        <w:t xml:space="preserve">Formål: </w:t>
      </w:r>
    </w:p>
    <w:p w14:paraId="330C40D8" w14:textId="77777777" w:rsidR="00097794" w:rsidRDefault="00000000">
      <w:pPr>
        <w:rPr>
          <w:sz w:val="22"/>
          <w:szCs w:val="22"/>
        </w:rPr>
      </w:pPr>
      <w:r>
        <w:rPr>
          <w:sz w:val="22"/>
          <w:szCs w:val="22"/>
        </w:rPr>
        <w:t>Hvad sker der med laserlys når vi sender det gennem et optisk gitter?</w:t>
      </w:r>
    </w:p>
    <w:p w14:paraId="78206978" w14:textId="77777777" w:rsidR="00097794" w:rsidRDefault="00000000">
      <w:pPr>
        <w:rPr>
          <w:sz w:val="22"/>
          <w:szCs w:val="22"/>
        </w:rPr>
      </w:pPr>
      <w:r>
        <w:rPr>
          <w:sz w:val="22"/>
          <w:szCs w:val="22"/>
        </w:rPr>
        <w:t> </w:t>
      </w:r>
    </w:p>
    <w:p w14:paraId="0E7B19FB" w14:textId="77777777" w:rsidR="00097794" w:rsidRDefault="00000000">
      <w:pPr>
        <w:rPr>
          <w:sz w:val="22"/>
          <w:szCs w:val="22"/>
        </w:rPr>
      </w:pPr>
      <w:r>
        <w:rPr>
          <w:b/>
          <w:sz w:val="22"/>
          <w:szCs w:val="22"/>
        </w:rPr>
        <w:t>Hypoteser:</w:t>
      </w:r>
    </w:p>
    <w:p w14:paraId="23A06F8D" w14:textId="77777777" w:rsidR="00097794" w:rsidRDefault="00000000">
      <w:pPr>
        <w:rPr>
          <w:sz w:val="22"/>
          <w:szCs w:val="22"/>
        </w:rPr>
      </w:pPr>
      <w:r>
        <w:rPr>
          <w:sz w:val="22"/>
          <w:szCs w:val="22"/>
        </w:rPr>
        <w:t>Vi starter med, at I laver nogle hypoteser om hvad I forventer af forsøget.</w:t>
      </w:r>
    </w:p>
    <w:p w14:paraId="5CE444FE" w14:textId="77777777" w:rsidR="00097794" w:rsidRDefault="00000000">
      <w:pPr>
        <w:rPr>
          <w:sz w:val="22"/>
          <w:szCs w:val="22"/>
        </w:rPr>
      </w:pPr>
      <w:r>
        <w:rPr>
          <w:sz w:val="22"/>
          <w:szCs w:val="22"/>
        </w:rPr>
        <w:t>Udstyr: Et gitter, laser, lineal</w:t>
      </w:r>
    </w:p>
    <w:p w14:paraId="3C37BD22" w14:textId="77777777" w:rsidR="00097794" w:rsidRDefault="00000000">
      <w:pPr>
        <w:numPr>
          <w:ilvl w:val="0"/>
          <w:numId w:val="5"/>
        </w:numPr>
        <w:rPr>
          <w:sz w:val="22"/>
          <w:szCs w:val="22"/>
        </w:rPr>
      </w:pPr>
      <w:r>
        <w:rPr>
          <w:sz w:val="22"/>
          <w:szCs w:val="22"/>
        </w:rPr>
        <w:t>Hvad ser vi når vi sender laserlys gennem gitteret?</w:t>
      </w:r>
    </w:p>
    <w:p w14:paraId="415F9AAB" w14:textId="77777777" w:rsidR="00097794" w:rsidRDefault="00000000">
      <w:pPr>
        <w:numPr>
          <w:ilvl w:val="0"/>
          <w:numId w:val="5"/>
        </w:numPr>
        <w:rPr>
          <w:sz w:val="22"/>
          <w:szCs w:val="22"/>
        </w:rPr>
      </w:pPr>
      <w:r>
        <w:rPr>
          <w:sz w:val="22"/>
          <w:szCs w:val="22"/>
        </w:rPr>
        <w:t>Hvad vil forskellen være på at sende rødt, grønt og blåt laserlys gennem gitteret?</w:t>
      </w:r>
    </w:p>
    <w:p w14:paraId="0BBD5962" w14:textId="77777777" w:rsidR="00097794" w:rsidRDefault="00000000">
      <w:pPr>
        <w:numPr>
          <w:ilvl w:val="0"/>
          <w:numId w:val="5"/>
        </w:numPr>
        <w:rPr>
          <w:sz w:val="22"/>
          <w:szCs w:val="22"/>
        </w:rPr>
      </w:pPr>
      <w:r>
        <w:rPr>
          <w:sz w:val="22"/>
          <w:szCs w:val="22"/>
        </w:rPr>
        <w:t>Vi har forskellige gitre. Hvad sker der med laserlyset når man skifter gitter?</w:t>
      </w:r>
    </w:p>
    <w:p w14:paraId="7A1AAE1C" w14:textId="77777777" w:rsidR="00097794" w:rsidRDefault="00000000">
      <w:pPr>
        <w:rPr>
          <w:sz w:val="22"/>
          <w:szCs w:val="22"/>
        </w:rPr>
      </w:pPr>
      <w:r>
        <w:rPr>
          <w:sz w:val="22"/>
          <w:szCs w:val="22"/>
        </w:rPr>
        <w:t> </w:t>
      </w:r>
    </w:p>
    <w:p w14:paraId="6C965A23" w14:textId="77777777" w:rsidR="00097794" w:rsidRDefault="00000000">
      <w:pPr>
        <w:rPr>
          <w:sz w:val="22"/>
          <w:szCs w:val="22"/>
        </w:rPr>
      </w:pPr>
      <w:r>
        <w:rPr>
          <w:b/>
          <w:sz w:val="22"/>
          <w:szCs w:val="22"/>
        </w:rPr>
        <w:t>Teori:</w:t>
      </w:r>
    </w:p>
    <w:p w14:paraId="5F0CD531" w14:textId="77777777" w:rsidR="00097794" w:rsidRDefault="00000000">
      <w:pPr>
        <w:rPr>
          <w:sz w:val="22"/>
          <w:szCs w:val="22"/>
        </w:rPr>
      </w:pPr>
      <w:r>
        <w:rPr>
          <w:sz w:val="22"/>
          <w:szCs w:val="22"/>
        </w:rPr>
        <w:t>Forklar hvordan I vil undersøge hypoteserne vha. variabelkontrol</w:t>
      </w:r>
    </w:p>
    <w:p w14:paraId="0A5BA8F9" w14:textId="77777777" w:rsidR="00097794" w:rsidRDefault="00000000">
      <w:pPr>
        <w:rPr>
          <w:sz w:val="22"/>
          <w:szCs w:val="22"/>
        </w:rPr>
      </w:pPr>
      <w:r>
        <w:rPr>
          <w:sz w:val="22"/>
          <w:szCs w:val="22"/>
        </w:rPr>
        <w:t> </w:t>
      </w:r>
    </w:p>
    <w:p w14:paraId="796E08B5" w14:textId="77777777" w:rsidR="00097794" w:rsidRDefault="00000000">
      <w:pPr>
        <w:rPr>
          <w:sz w:val="22"/>
          <w:szCs w:val="22"/>
        </w:rPr>
      </w:pPr>
      <w:r>
        <w:rPr>
          <w:b/>
          <w:sz w:val="22"/>
          <w:szCs w:val="22"/>
        </w:rPr>
        <w:t>Udførelse:</w:t>
      </w:r>
    </w:p>
    <w:p w14:paraId="0D51070F" w14:textId="77777777" w:rsidR="00097794" w:rsidRDefault="00000000">
      <w:pPr>
        <w:rPr>
          <w:sz w:val="22"/>
          <w:szCs w:val="22"/>
        </w:rPr>
      </w:pPr>
      <w:r>
        <w:rPr>
          <w:sz w:val="22"/>
          <w:szCs w:val="22"/>
        </w:rPr>
        <w:t>Hvad skal I bruge?</w:t>
      </w:r>
    </w:p>
    <w:p w14:paraId="7888954D" w14:textId="77777777" w:rsidR="00097794" w:rsidRDefault="00000000">
      <w:pPr>
        <w:rPr>
          <w:sz w:val="22"/>
          <w:szCs w:val="22"/>
        </w:rPr>
      </w:pPr>
      <w:r>
        <w:rPr>
          <w:sz w:val="22"/>
          <w:szCs w:val="22"/>
        </w:rPr>
        <w:t>Hvordan vil I stille det op?</w:t>
      </w:r>
    </w:p>
    <w:p w14:paraId="2AD4966C" w14:textId="77777777" w:rsidR="00097794" w:rsidRDefault="00000000">
      <w:pPr>
        <w:rPr>
          <w:sz w:val="22"/>
          <w:szCs w:val="22"/>
        </w:rPr>
      </w:pPr>
      <w:r>
        <w:rPr>
          <w:sz w:val="22"/>
          <w:szCs w:val="22"/>
        </w:rPr>
        <w:t>Hvilke målinger vil I lave?</w:t>
      </w:r>
    </w:p>
    <w:p w14:paraId="389B72D8" w14:textId="77777777" w:rsidR="00097794" w:rsidRDefault="00000000">
      <w:pPr>
        <w:rPr>
          <w:sz w:val="22"/>
          <w:szCs w:val="22"/>
        </w:rPr>
      </w:pPr>
      <w:r>
        <w:rPr>
          <w:sz w:val="22"/>
          <w:szCs w:val="22"/>
        </w:rPr>
        <w:t> </w:t>
      </w:r>
    </w:p>
    <w:p w14:paraId="3E91987E" w14:textId="77777777" w:rsidR="00097794" w:rsidRDefault="00000000">
      <w:pPr>
        <w:rPr>
          <w:sz w:val="22"/>
          <w:szCs w:val="22"/>
        </w:rPr>
      </w:pPr>
      <w:r>
        <w:rPr>
          <w:b/>
          <w:sz w:val="22"/>
          <w:szCs w:val="22"/>
        </w:rPr>
        <w:t>Data:</w:t>
      </w:r>
    </w:p>
    <w:p w14:paraId="7293F34F" w14:textId="77777777" w:rsidR="00097794" w:rsidRDefault="00000000">
      <w:pPr>
        <w:rPr>
          <w:sz w:val="22"/>
          <w:szCs w:val="22"/>
        </w:rPr>
      </w:pPr>
      <w:r>
        <w:rPr>
          <w:sz w:val="22"/>
          <w:szCs w:val="22"/>
        </w:rPr>
        <w:t>Indsæt billeder og/eller målinger af jeres forsøg</w:t>
      </w:r>
    </w:p>
    <w:p w14:paraId="30EA203A" w14:textId="77777777" w:rsidR="00097794" w:rsidRDefault="00000000">
      <w:pPr>
        <w:rPr>
          <w:sz w:val="22"/>
          <w:szCs w:val="22"/>
        </w:rPr>
      </w:pPr>
      <w:r>
        <w:rPr>
          <w:sz w:val="22"/>
          <w:szCs w:val="22"/>
        </w:rPr>
        <w:t> </w:t>
      </w:r>
    </w:p>
    <w:p w14:paraId="20E31495" w14:textId="77777777" w:rsidR="00097794" w:rsidRDefault="00000000">
      <w:pPr>
        <w:rPr>
          <w:sz w:val="22"/>
          <w:szCs w:val="22"/>
        </w:rPr>
      </w:pPr>
      <w:r>
        <w:rPr>
          <w:b/>
          <w:sz w:val="22"/>
          <w:szCs w:val="22"/>
        </w:rPr>
        <w:t>Databehandling:</w:t>
      </w:r>
    </w:p>
    <w:p w14:paraId="429964DB" w14:textId="77777777" w:rsidR="00097794" w:rsidRDefault="00000000">
      <w:pPr>
        <w:rPr>
          <w:sz w:val="22"/>
          <w:szCs w:val="22"/>
        </w:rPr>
      </w:pPr>
      <w:r>
        <w:rPr>
          <w:sz w:val="22"/>
          <w:szCs w:val="22"/>
        </w:rPr>
        <w:t>Hvad bliver svaret på jeres 3 hypoteser?</w:t>
      </w:r>
    </w:p>
    <w:p w14:paraId="11BEFF67" w14:textId="77777777" w:rsidR="00097794" w:rsidRDefault="00000000">
      <w:pPr>
        <w:rPr>
          <w:sz w:val="22"/>
          <w:szCs w:val="22"/>
        </w:rPr>
      </w:pPr>
      <w:r>
        <w:rPr>
          <w:sz w:val="22"/>
          <w:szCs w:val="22"/>
        </w:rPr>
        <w:t> </w:t>
      </w:r>
    </w:p>
    <w:p w14:paraId="6758BDB9" w14:textId="77777777" w:rsidR="00097794" w:rsidRDefault="00000000">
      <w:pPr>
        <w:rPr>
          <w:sz w:val="22"/>
          <w:szCs w:val="22"/>
        </w:rPr>
      </w:pPr>
      <w:r>
        <w:rPr>
          <w:b/>
          <w:sz w:val="22"/>
          <w:szCs w:val="22"/>
        </w:rPr>
        <w:t>Konklusion:</w:t>
      </w:r>
    </w:p>
    <w:p w14:paraId="527361F5" w14:textId="77777777" w:rsidR="00097794" w:rsidRDefault="00000000">
      <w:pPr>
        <w:rPr>
          <w:sz w:val="22"/>
          <w:szCs w:val="22"/>
        </w:rPr>
      </w:pPr>
      <w:r>
        <w:rPr>
          <w:sz w:val="22"/>
          <w:szCs w:val="22"/>
        </w:rPr>
        <w:t>Giv en konklusion på formålet med øvelsen</w:t>
      </w:r>
    </w:p>
    <w:p w14:paraId="2F81E898" w14:textId="77777777" w:rsidR="00097794" w:rsidRDefault="00097794">
      <w:pPr>
        <w:rPr>
          <w:sz w:val="22"/>
          <w:szCs w:val="22"/>
        </w:rPr>
      </w:pPr>
    </w:p>
    <w:p w14:paraId="25C4DAF9" w14:textId="77777777" w:rsidR="00097794" w:rsidRDefault="00097794">
      <w:pPr>
        <w:rPr>
          <w:sz w:val="22"/>
          <w:szCs w:val="22"/>
        </w:rPr>
      </w:pPr>
    </w:p>
    <w:p w14:paraId="0C114E70" w14:textId="77777777" w:rsidR="00097794" w:rsidRDefault="00000000">
      <w:pPr>
        <w:pStyle w:val="Overskrift1"/>
      </w:pPr>
      <w:bookmarkStart w:id="21" w:name="_heading=h.yz8f37ze3jmw" w:colFirst="0" w:colLast="0"/>
      <w:bookmarkEnd w:id="21"/>
      <w:r>
        <w:lastRenderedPageBreak/>
        <w:t>Forsøg 2: Bestemme laserens bølgelængde ved brug af gitterligningen</w:t>
      </w:r>
    </w:p>
    <w:p w14:paraId="0EFAD936" w14:textId="77777777" w:rsidR="00097794" w:rsidRDefault="00097794">
      <w:pPr>
        <w:rPr>
          <w:sz w:val="22"/>
          <w:szCs w:val="22"/>
        </w:rPr>
      </w:pPr>
    </w:p>
    <w:p w14:paraId="486B9AC6" w14:textId="77777777" w:rsidR="00097794" w:rsidRDefault="00000000">
      <w:pPr>
        <w:rPr>
          <w:sz w:val="22"/>
          <w:szCs w:val="22"/>
        </w:rPr>
      </w:pPr>
      <w:r>
        <w:rPr>
          <w:sz w:val="22"/>
          <w:szCs w:val="22"/>
        </w:rPr>
        <w:t>Vi er nu kommet i tanke om gitterligningen og set på fysikken bag prikkerne på væggen. I dag skal vi så bruge gitterligningen til at komme med en konkret bestemmelse af laserens bølgelængde.</w:t>
      </w:r>
    </w:p>
    <w:p w14:paraId="631D7392" w14:textId="77777777" w:rsidR="00097794" w:rsidRDefault="00097794">
      <w:pPr>
        <w:rPr>
          <w:sz w:val="22"/>
          <w:szCs w:val="22"/>
        </w:rPr>
      </w:pPr>
    </w:p>
    <w:p w14:paraId="7BE7997A" w14:textId="77777777" w:rsidR="00097794" w:rsidRDefault="00000000">
      <w:pPr>
        <w:rPr>
          <w:sz w:val="22"/>
          <w:szCs w:val="22"/>
        </w:rPr>
      </w:pPr>
      <w:r>
        <w:rPr>
          <w:b/>
          <w:sz w:val="22"/>
          <w:szCs w:val="22"/>
        </w:rPr>
        <w:t>​​Formål:</w:t>
      </w:r>
      <w:r>
        <w:rPr>
          <w:sz w:val="22"/>
          <w:szCs w:val="22"/>
        </w:rPr>
        <w:t xml:space="preserve"> </w:t>
      </w:r>
    </w:p>
    <w:p w14:paraId="7EF7DDAB" w14:textId="77777777" w:rsidR="00097794" w:rsidRDefault="00000000">
      <w:pPr>
        <w:rPr>
          <w:sz w:val="22"/>
          <w:szCs w:val="22"/>
        </w:rPr>
      </w:pPr>
      <w:r>
        <w:rPr>
          <w:sz w:val="22"/>
          <w:szCs w:val="22"/>
        </w:rPr>
        <w:t>At bestemme bølgelængden af en laser ved hjælp af et optisk gitter</w:t>
      </w:r>
    </w:p>
    <w:p w14:paraId="05FFEF2C" w14:textId="77777777" w:rsidR="00097794" w:rsidRDefault="00097794">
      <w:pPr>
        <w:rPr>
          <w:sz w:val="22"/>
          <w:szCs w:val="22"/>
        </w:rPr>
      </w:pPr>
    </w:p>
    <w:p w14:paraId="46871CD0" w14:textId="77777777" w:rsidR="00097794" w:rsidRDefault="00000000">
      <w:pPr>
        <w:rPr>
          <w:b/>
          <w:sz w:val="22"/>
          <w:szCs w:val="22"/>
        </w:rPr>
      </w:pPr>
      <w:r>
        <w:rPr>
          <w:b/>
          <w:sz w:val="22"/>
          <w:szCs w:val="22"/>
        </w:rPr>
        <w:t>Forsøgsdesign</w:t>
      </w:r>
    </w:p>
    <w:p w14:paraId="48692962" w14:textId="77777777" w:rsidR="00097794" w:rsidRDefault="00000000">
      <w:pPr>
        <w:rPr>
          <w:sz w:val="22"/>
          <w:szCs w:val="22"/>
        </w:rPr>
      </w:pPr>
      <w:r>
        <w:rPr>
          <w:sz w:val="22"/>
          <w:szCs w:val="22"/>
        </w:rPr>
        <w:t>Planlæg et forsøg, hvor I kan bestemme laserens bølgelængde.</w:t>
      </w:r>
    </w:p>
    <w:p w14:paraId="05657BEE" w14:textId="77777777" w:rsidR="00097794" w:rsidRDefault="00000000">
      <w:pPr>
        <w:numPr>
          <w:ilvl w:val="0"/>
          <w:numId w:val="4"/>
        </w:numPr>
        <w:rPr>
          <w:sz w:val="22"/>
          <w:szCs w:val="22"/>
        </w:rPr>
      </w:pPr>
      <w:r>
        <w:rPr>
          <w:sz w:val="22"/>
          <w:szCs w:val="22"/>
        </w:rPr>
        <w:t>Hvilken opsætning vil I lave?</w:t>
      </w:r>
    </w:p>
    <w:p w14:paraId="21501F72" w14:textId="77777777" w:rsidR="00097794" w:rsidRDefault="00000000">
      <w:pPr>
        <w:numPr>
          <w:ilvl w:val="0"/>
          <w:numId w:val="4"/>
        </w:numPr>
        <w:rPr>
          <w:sz w:val="22"/>
          <w:szCs w:val="22"/>
        </w:rPr>
      </w:pPr>
      <w:r>
        <w:rPr>
          <w:sz w:val="22"/>
          <w:szCs w:val="22"/>
        </w:rPr>
        <w:t>Hvilke målinger skal I opsamle?</w:t>
      </w:r>
    </w:p>
    <w:p w14:paraId="19D324EB" w14:textId="77777777" w:rsidR="00097794" w:rsidRDefault="00000000">
      <w:pPr>
        <w:numPr>
          <w:ilvl w:val="0"/>
          <w:numId w:val="4"/>
        </w:numPr>
        <w:rPr>
          <w:sz w:val="22"/>
          <w:szCs w:val="22"/>
        </w:rPr>
      </w:pPr>
      <w:r>
        <w:rPr>
          <w:sz w:val="22"/>
          <w:szCs w:val="22"/>
        </w:rPr>
        <w:t>Lav et skema til dataopsamling</w:t>
      </w:r>
    </w:p>
    <w:p w14:paraId="543C104E" w14:textId="77777777" w:rsidR="00097794" w:rsidRDefault="00000000">
      <w:pPr>
        <w:numPr>
          <w:ilvl w:val="0"/>
          <w:numId w:val="4"/>
        </w:numPr>
        <w:rPr>
          <w:sz w:val="22"/>
          <w:szCs w:val="22"/>
        </w:rPr>
      </w:pPr>
      <w:r>
        <w:rPr>
          <w:sz w:val="22"/>
          <w:szCs w:val="22"/>
        </w:rPr>
        <w:t xml:space="preserve">Hvilken formel skal </w:t>
      </w:r>
      <w:proofErr w:type="gramStart"/>
      <w:r>
        <w:rPr>
          <w:sz w:val="22"/>
          <w:szCs w:val="22"/>
        </w:rPr>
        <w:t>i</w:t>
      </w:r>
      <w:proofErr w:type="gramEnd"/>
      <w:r>
        <w:rPr>
          <w:sz w:val="22"/>
          <w:szCs w:val="22"/>
        </w:rPr>
        <w:t xml:space="preserve"> bruge til databehandling?</w:t>
      </w:r>
    </w:p>
    <w:p w14:paraId="1F4A5E60" w14:textId="77777777" w:rsidR="00097794" w:rsidRDefault="00000000">
      <w:pPr>
        <w:rPr>
          <w:sz w:val="32"/>
          <w:szCs w:val="32"/>
        </w:rPr>
      </w:pPr>
      <w:r>
        <w:rPr>
          <w:sz w:val="22"/>
          <w:szCs w:val="22"/>
        </w:rPr>
        <w:t xml:space="preserve"> </w:t>
      </w:r>
    </w:p>
    <w:p w14:paraId="03133AC8" w14:textId="77777777" w:rsidR="00097794" w:rsidRDefault="00000000">
      <w:pPr>
        <w:rPr>
          <w:sz w:val="22"/>
          <w:szCs w:val="22"/>
        </w:rPr>
      </w:pPr>
      <w:r>
        <w:rPr>
          <w:sz w:val="22"/>
          <w:szCs w:val="22"/>
        </w:rPr>
        <w:t xml:space="preserve">Brug 15-20 minutter på at planlægge, tegne, lave tabel osv. Jeg kommer rundt og kigger med. </w:t>
      </w:r>
    </w:p>
    <w:p w14:paraId="13C2BD16" w14:textId="77777777" w:rsidR="00097794" w:rsidRDefault="00097794">
      <w:pPr>
        <w:rPr>
          <w:sz w:val="22"/>
          <w:szCs w:val="22"/>
        </w:rPr>
      </w:pPr>
    </w:p>
    <w:p w14:paraId="30DCB1D6" w14:textId="77777777" w:rsidR="00097794" w:rsidRDefault="00097794">
      <w:pPr>
        <w:pStyle w:val="Overskrift1"/>
      </w:pPr>
      <w:bookmarkStart w:id="22" w:name="_heading=h.yk7c9crecuil" w:colFirst="0" w:colLast="0"/>
      <w:bookmarkEnd w:id="22"/>
    </w:p>
    <w:p w14:paraId="1D9F3C1B" w14:textId="77777777" w:rsidR="00097794" w:rsidRDefault="00000000">
      <w:pPr>
        <w:pStyle w:val="Overskrift1"/>
      </w:pPr>
      <w:bookmarkStart w:id="23" w:name="_heading=h.5magpjqmc48k" w:colFirst="0" w:colLast="0"/>
      <w:bookmarkEnd w:id="23"/>
      <w:r>
        <w:t>Rapportskabelon</w:t>
      </w:r>
    </w:p>
    <w:p w14:paraId="00D197BA" w14:textId="77777777" w:rsidR="00097794" w:rsidRDefault="00097794">
      <w:pPr>
        <w:rPr>
          <w:sz w:val="22"/>
          <w:szCs w:val="22"/>
        </w:rPr>
      </w:pPr>
    </w:p>
    <w:p w14:paraId="03B66BBA" w14:textId="77777777" w:rsidR="00097794" w:rsidRDefault="00000000">
      <w:pPr>
        <w:rPr>
          <w:sz w:val="22"/>
          <w:szCs w:val="22"/>
        </w:rPr>
      </w:pPr>
      <w:r>
        <w:rPr>
          <w:b/>
          <w:sz w:val="22"/>
          <w:szCs w:val="22"/>
        </w:rPr>
        <w:t>​​Formål:</w:t>
      </w:r>
      <w:r>
        <w:rPr>
          <w:sz w:val="22"/>
          <w:szCs w:val="22"/>
        </w:rPr>
        <w:t xml:space="preserve"> </w:t>
      </w:r>
    </w:p>
    <w:p w14:paraId="084F780C" w14:textId="77777777" w:rsidR="00097794" w:rsidRDefault="00000000">
      <w:pPr>
        <w:rPr>
          <w:sz w:val="22"/>
          <w:szCs w:val="22"/>
        </w:rPr>
      </w:pPr>
      <w:r>
        <w:rPr>
          <w:sz w:val="22"/>
          <w:szCs w:val="22"/>
        </w:rPr>
        <w:t>At bestemme bølgelængden af en laser ved hjælp af et optisk gitter</w:t>
      </w:r>
    </w:p>
    <w:p w14:paraId="6BBD092F" w14:textId="77777777" w:rsidR="00097794" w:rsidRDefault="00097794">
      <w:pPr>
        <w:rPr>
          <w:sz w:val="22"/>
          <w:szCs w:val="22"/>
        </w:rPr>
      </w:pPr>
    </w:p>
    <w:p w14:paraId="4E1647B2" w14:textId="77777777" w:rsidR="00097794" w:rsidRDefault="00000000">
      <w:pPr>
        <w:rPr>
          <w:b/>
          <w:sz w:val="22"/>
          <w:szCs w:val="22"/>
        </w:rPr>
      </w:pPr>
      <w:r>
        <w:rPr>
          <w:b/>
          <w:sz w:val="22"/>
          <w:szCs w:val="22"/>
        </w:rPr>
        <w:t>Teori:</w:t>
      </w:r>
    </w:p>
    <w:p w14:paraId="47C9643C" w14:textId="77777777" w:rsidR="00097794" w:rsidRDefault="00000000">
      <w:pPr>
        <w:rPr>
          <w:sz w:val="22"/>
          <w:szCs w:val="22"/>
        </w:rPr>
      </w:pPr>
      <w:r>
        <w:rPr>
          <w:sz w:val="22"/>
          <w:szCs w:val="22"/>
        </w:rPr>
        <w:t>Forklar hvad man ser på denne figur, forklar gitterligningen og hvordan I vil bestemme vinklen i forsøget.</w:t>
      </w:r>
    </w:p>
    <w:p w14:paraId="14173335" w14:textId="77777777" w:rsidR="00097794" w:rsidRDefault="00097794">
      <w:pPr>
        <w:rPr>
          <w:sz w:val="22"/>
          <w:szCs w:val="22"/>
        </w:rPr>
      </w:pPr>
    </w:p>
    <w:p w14:paraId="591430D3" w14:textId="77777777" w:rsidR="00097794" w:rsidRDefault="00000000">
      <w:pPr>
        <w:rPr>
          <w:b/>
          <w:sz w:val="22"/>
          <w:szCs w:val="22"/>
        </w:rPr>
      </w:pPr>
      <w:r>
        <w:rPr>
          <w:b/>
          <w:sz w:val="22"/>
          <w:szCs w:val="22"/>
        </w:rPr>
        <w:t>Udførelse:</w:t>
      </w:r>
    </w:p>
    <w:p w14:paraId="76A1EDCF" w14:textId="77777777" w:rsidR="00097794" w:rsidRDefault="00000000">
      <w:pPr>
        <w:rPr>
          <w:sz w:val="22"/>
          <w:szCs w:val="22"/>
        </w:rPr>
      </w:pPr>
      <w:r>
        <w:rPr>
          <w:sz w:val="22"/>
          <w:szCs w:val="22"/>
        </w:rPr>
        <w:t>Giv en beskrivelse af jeres forsøg og hvilke målinger I har foretaget</w:t>
      </w:r>
    </w:p>
    <w:p w14:paraId="3D2D1243" w14:textId="77777777" w:rsidR="00097794" w:rsidRDefault="00097794">
      <w:pPr>
        <w:rPr>
          <w:sz w:val="22"/>
          <w:szCs w:val="22"/>
        </w:rPr>
      </w:pPr>
    </w:p>
    <w:p w14:paraId="05227C1F" w14:textId="77777777" w:rsidR="00097794" w:rsidRDefault="00000000">
      <w:pPr>
        <w:rPr>
          <w:b/>
          <w:sz w:val="22"/>
          <w:szCs w:val="22"/>
        </w:rPr>
      </w:pPr>
      <w:r>
        <w:rPr>
          <w:b/>
          <w:sz w:val="22"/>
          <w:szCs w:val="22"/>
        </w:rPr>
        <w:t>Data:</w:t>
      </w:r>
    </w:p>
    <w:p w14:paraId="17005455" w14:textId="77777777" w:rsidR="00097794" w:rsidRDefault="00000000">
      <w:pPr>
        <w:rPr>
          <w:sz w:val="22"/>
          <w:szCs w:val="22"/>
        </w:rPr>
      </w:pPr>
      <w:r>
        <w:rPr>
          <w:sz w:val="22"/>
          <w:szCs w:val="22"/>
        </w:rPr>
        <w:t>Indsæt en tabel med jeres målinger og en forklaring: hvad ser man i tabellen.</w:t>
      </w:r>
    </w:p>
    <w:p w14:paraId="02AFF4A9" w14:textId="77777777" w:rsidR="00097794" w:rsidRDefault="00097794">
      <w:pPr>
        <w:rPr>
          <w:sz w:val="22"/>
          <w:szCs w:val="22"/>
        </w:rPr>
      </w:pPr>
    </w:p>
    <w:p w14:paraId="33499837" w14:textId="77777777" w:rsidR="00097794" w:rsidRDefault="00000000">
      <w:pPr>
        <w:rPr>
          <w:b/>
          <w:sz w:val="22"/>
          <w:szCs w:val="22"/>
        </w:rPr>
      </w:pPr>
      <w:r>
        <w:rPr>
          <w:b/>
          <w:sz w:val="22"/>
          <w:szCs w:val="22"/>
        </w:rPr>
        <w:t>Databehandling:</w:t>
      </w:r>
    </w:p>
    <w:p w14:paraId="29613EE4" w14:textId="77777777" w:rsidR="00097794" w:rsidRDefault="00000000">
      <w:pPr>
        <w:rPr>
          <w:sz w:val="22"/>
          <w:szCs w:val="22"/>
        </w:rPr>
      </w:pPr>
      <w:r>
        <w:rPr>
          <w:sz w:val="22"/>
          <w:szCs w:val="22"/>
        </w:rPr>
        <w:t>Vis jeres udregninger for vinklen og bestemmelse af bølgelængden.</w:t>
      </w:r>
    </w:p>
    <w:p w14:paraId="12B67132" w14:textId="77777777" w:rsidR="00097794" w:rsidRDefault="00000000">
      <w:pPr>
        <w:rPr>
          <w:sz w:val="22"/>
          <w:szCs w:val="22"/>
        </w:rPr>
      </w:pPr>
      <w:r>
        <w:rPr>
          <w:sz w:val="22"/>
          <w:szCs w:val="22"/>
        </w:rPr>
        <w:t xml:space="preserve">Hvis I har flere </w:t>
      </w:r>
      <w:proofErr w:type="gramStart"/>
      <w:r>
        <w:rPr>
          <w:sz w:val="22"/>
          <w:szCs w:val="22"/>
        </w:rPr>
        <w:t>målinger</w:t>
      </w:r>
      <w:proofErr w:type="gramEnd"/>
      <w:r>
        <w:rPr>
          <w:sz w:val="22"/>
          <w:szCs w:val="22"/>
        </w:rPr>
        <w:t xml:space="preserve"> skal de sættes op i en tabel med jeres resultater</w:t>
      </w:r>
    </w:p>
    <w:p w14:paraId="7C213FC3" w14:textId="77777777" w:rsidR="00097794" w:rsidRDefault="00097794">
      <w:pPr>
        <w:rPr>
          <w:sz w:val="22"/>
          <w:szCs w:val="22"/>
        </w:rPr>
      </w:pPr>
    </w:p>
    <w:p w14:paraId="22980950" w14:textId="77777777" w:rsidR="00097794" w:rsidRDefault="00000000">
      <w:pPr>
        <w:rPr>
          <w:b/>
          <w:sz w:val="22"/>
          <w:szCs w:val="22"/>
        </w:rPr>
      </w:pPr>
      <w:r>
        <w:rPr>
          <w:b/>
          <w:sz w:val="22"/>
          <w:szCs w:val="22"/>
        </w:rPr>
        <w:t>Diskussion:</w:t>
      </w:r>
    </w:p>
    <w:p w14:paraId="3DAA0413" w14:textId="77777777" w:rsidR="00097794" w:rsidRDefault="00000000">
      <w:pPr>
        <w:rPr>
          <w:sz w:val="22"/>
          <w:szCs w:val="22"/>
        </w:rPr>
      </w:pPr>
      <w:r>
        <w:rPr>
          <w:sz w:val="22"/>
          <w:szCs w:val="22"/>
        </w:rPr>
        <w:t>Vurder jeres resultat - passer bølgelængden I har regnet med farven på laseren?</w:t>
      </w:r>
    </w:p>
    <w:p w14:paraId="3E6B27B7" w14:textId="77777777" w:rsidR="00097794" w:rsidRDefault="00000000">
      <w:pPr>
        <w:rPr>
          <w:sz w:val="22"/>
          <w:szCs w:val="22"/>
        </w:rPr>
      </w:pPr>
      <w:r>
        <w:rPr>
          <w:sz w:val="22"/>
          <w:szCs w:val="22"/>
        </w:rPr>
        <w:t>Overvej jeres måleusikkerhed - kunne I have gjort noget for at være mere præcise i målingen?</w:t>
      </w:r>
    </w:p>
    <w:p w14:paraId="2FDF7704" w14:textId="77777777" w:rsidR="00097794" w:rsidRDefault="00097794">
      <w:pPr>
        <w:rPr>
          <w:sz w:val="22"/>
          <w:szCs w:val="22"/>
        </w:rPr>
      </w:pPr>
    </w:p>
    <w:p w14:paraId="2AE59EA2" w14:textId="77777777" w:rsidR="00097794" w:rsidRDefault="00000000">
      <w:pPr>
        <w:rPr>
          <w:sz w:val="22"/>
          <w:szCs w:val="22"/>
        </w:rPr>
      </w:pPr>
      <w:r>
        <w:rPr>
          <w:b/>
          <w:sz w:val="22"/>
          <w:szCs w:val="22"/>
        </w:rPr>
        <w:t>Konklusion:</w:t>
      </w:r>
    </w:p>
    <w:p w14:paraId="46037FF2" w14:textId="77777777" w:rsidR="00097794" w:rsidRDefault="00000000">
      <w:pPr>
        <w:rPr>
          <w:sz w:val="22"/>
          <w:szCs w:val="22"/>
        </w:rPr>
      </w:pPr>
      <w:r>
        <w:rPr>
          <w:sz w:val="22"/>
          <w:szCs w:val="22"/>
        </w:rPr>
        <w:t>Giv en konklusion på formålet med øvelsen</w:t>
      </w:r>
    </w:p>
    <w:sectPr w:rsidR="00097794">
      <w:pgSz w:w="11906" w:h="16838"/>
      <w:pgMar w:top="1701" w:right="1134" w:bottom="1701" w:left="1134" w:header="708" w:footer="708"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4F0C2B"/>
    <w:multiLevelType w:val="multilevel"/>
    <w:tmpl w:val="F0661BF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FE91292"/>
    <w:multiLevelType w:val="multilevel"/>
    <w:tmpl w:val="521A35D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32912AE0"/>
    <w:multiLevelType w:val="multilevel"/>
    <w:tmpl w:val="33328DD2"/>
    <w:lvl w:ilvl="0">
      <w:start w:val="1"/>
      <w:numFmt w:val="decimal"/>
      <w:lvlText w:val="%1."/>
      <w:lvlJc w:val="left"/>
      <w:pPr>
        <w:ind w:left="720" w:hanging="360"/>
      </w:pPr>
      <w:rPr>
        <w:rFonts w:ascii="Calibri" w:eastAsia="Calibri" w:hAnsi="Calibri" w:cs="Calibri"/>
        <w:sz w:val="32"/>
        <w:szCs w:val="32"/>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15:restartNumberingAfterBreak="0">
    <w:nsid w:val="668727A3"/>
    <w:multiLevelType w:val="multilevel"/>
    <w:tmpl w:val="802C8F5E"/>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15:restartNumberingAfterBreak="0">
    <w:nsid w:val="73C17BFE"/>
    <w:multiLevelType w:val="multilevel"/>
    <w:tmpl w:val="4562551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79B7430B"/>
    <w:multiLevelType w:val="multilevel"/>
    <w:tmpl w:val="6138161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704141103">
    <w:abstractNumId w:val="0"/>
  </w:num>
  <w:num w:numId="2" w16cid:durableId="1274169992">
    <w:abstractNumId w:val="1"/>
  </w:num>
  <w:num w:numId="3" w16cid:durableId="100495891">
    <w:abstractNumId w:val="4"/>
  </w:num>
  <w:num w:numId="4" w16cid:durableId="2035037408">
    <w:abstractNumId w:val="2"/>
  </w:num>
  <w:num w:numId="5" w16cid:durableId="662007762">
    <w:abstractNumId w:val="3"/>
  </w:num>
  <w:num w:numId="6" w16cid:durableId="197239912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7794"/>
    <w:rsid w:val="00097794"/>
    <w:rsid w:val="00795A02"/>
    <w:rsid w:val="00F412C5"/>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ecimalSymbol w:val=","/>
  <w:listSeparator w:val=";"/>
  <w14:docId w14:val="7AA22441"/>
  <w15:docId w15:val="{733D29C8-5C98-874F-A9F3-579E1232AD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4"/>
        <w:szCs w:val="24"/>
        <w:lang w:val="da-DK" w:eastAsia="da-D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Overskrift1">
    <w:name w:val="heading 1"/>
    <w:basedOn w:val="Normal"/>
    <w:next w:val="Normal"/>
    <w:link w:val="Overskrift1Tegn"/>
    <w:uiPriority w:val="9"/>
    <w:qFormat/>
    <w:rsid w:val="00967899"/>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Overskrift2">
    <w:name w:val="heading 2"/>
    <w:basedOn w:val="Normal"/>
    <w:next w:val="Normal"/>
    <w:uiPriority w:val="9"/>
    <w:semiHidden/>
    <w:unhideWhenUsed/>
    <w:qFormat/>
    <w:pPr>
      <w:keepNext/>
      <w:keepLines/>
      <w:spacing w:before="360" w:after="80"/>
      <w:outlineLvl w:val="1"/>
    </w:pPr>
    <w:rPr>
      <w:b/>
      <w:sz w:val="36"/>
      <w:szCs w:val="36"/>
    </w:rPr>
  </w:style>
  <w:style w:type="paragraph" w:styleId="Overskrift3">
    <w:name w:val="heading 3"/>
    <w:basedOn w:val="Normal"/>
    <w:next w:val="Normal"/>
    <w:uiPriority w:val="9"/>
    <w:semiHidden/>
    <w:unhideWhenUsed/>
    <w:qFormat/>
    <w:pPr>
      <w:keepNext/>
      <w:keepLines/>
      <w:spacing w:before="280" w:after="80"/>
      <w:outlineLvl w:val="2"/>
    </w:pPr>
    <w:rPr>
      <w:b/>
      <w:sz w:val="28"/>
      <w:szCs w:val="28"/>
    </w:rPr>
  </w:style>
  <w:style w:type="paragraph" w:styleId="Overskrift4">
    <w:name w:val="heading 4"/>
    <w:basedOn w:val="Normal"/>
    <w:next w:val="Normal"/>
    <w:uiPriority w:val="9"/>
    <w:semiHidden/>
    <w:unhideWhenUsed/>
    <w:qFormat/>
    <w:pPr>
      <w:keepNext/>
      <w:keepLines/>
      <w:spacing w:before="240" w:after="40"/>
      <w:outlineLvl w:val="3"/>
    </w:pPr>
    <w:rPr>
      <w:b/>
    </w:rPr>
  </w:style>
  <w:style w:type="paragraph" w:styleId="Overskrift5">
    <w:name w:val="heading 5"/>
    <w:basedOn w:val="Normal"/>
    <w:next w:val="Normal"/>
    <w:uiPriority w:val="9"/>
    <w:semiHidden/>
    <w:unhideWhenUsed/>
    <w:qFormat/>
    <w:pPr>
      <w:keepNext/>
      <w:keepLines/>
      <w:spacing w:before="220" w:after="40"/>
      <w:outlineLvl w:val="4"/>
    </w:pPr>
    <w:rPr>
      <w:b/>
      <w:sz w:val="22"/>
      <w:szCs w:val="22"/>
    </w:rPr>
  </w:style>
  <w:style w:type="paragraph" w:styleId="Overskrift6">
    <w:name w:val="heading 6"/>
    <w:basedOn w:val="Normal"/>
    <w:next w:val="Normal"/>
    <w:uiPriority w:val="9"/>
    <w:semiHidden/>
    <w:unhideWhenUsed/>
    <w:qFormat/>
    <w:pPr>
      <w:keepNext/>
      <w:keepLines/>
      <w:spacing w:before="200" w:after="40"/>
      <w:outlineLvl w:val="5"/>
    </w:pPr>
    <w:rPr>
      <w:b/>
      <w:sz w:val="20"/>
      <w:szCs w:val="20"/>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Normal"/>
    <w:next w:val="Normal"/>
    <w:link w:val="TitelTegn"/>
    <w:uiPriority w:val="10"/>
    <w:qFormat/>
    <w:rsid w:val="00967899"/>
    <w:pPr>
      <w:contextualSpacing/>
    </w:pPr>
    <w:rPr>
      <w:rFonts w:asciiTheme="majorHAnsi" w:eastAsiaTheme="majorEastAsia" w:hAnsiTheme="majorHAnsi" w:cstheme="majorBidi"/>
      <w:spacing w:val="-10"/>
      <w:kern w:val="28"/>
      <w:sz w:val="56"/>
      <w:szCs w:val="56"/>
    </w:rPr>
  </w:style>
  <w:style w:type="paragraph" w:styleId="NormalWeb">
    <w:name w:val="Normal (Web)"/>
    <w:basedOn w:val="Normal"/>
    <w:uiPriority w:val="99"/>
    <w:semiHidden/>
    <w:unhideWhenUsed/>
    <w:rsid w:val="003450C2"/>
    <w:pPr>
      <w:spacing w:before="100" w:beforeAutospacing="1" w:after="100" w:afterAutospacing="1"/>
    </w:pPr>
    <w:rPr>
      <w:rFonts w:ascii="Times New Roman" w:eastAsia="Times New Roman" w:hAnsi="Times New Roman" w:cs="Times New Roman"/>
    </w:rPr>
  </w:style>
  <w:style w:type="table" w:styleId="Tabel-Gitter">
    <w:name w:val="Table Grid"/>
    <w:basedOn w:val="Tabel-Normal"/>
    <w:uiPriority w:val="39"/>
    <w:rsid w:val="003450C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afsnit">
    <w:name w:val="List Paragraph"/>
    <w:basedOn w:val="Normal"/>
    <w:uiPriority w:val="34"/>
    <w:qFormat/>
    <w:rsid w:val="003450C2"/>
    <w:pPr>
      <w:ind w:left="720"/>
      <w:contextualSpacing/>
    </w:pPr>
  </w:style>
  <w:style w:type="character" w:customStyle="1" w:styleId="Overskrift1Tegn">
    <w:name w:val="Overskrift 1 Tegn"/>
    <w:basedOn w:val="Standardskrifttypeiafsnit"/>
    <w:link w:val="Overskrift1"/>
    <w:uiPriority w:val="9"/>
    <w:rsid w:val="00967899"/>
    <w:rPr>
      <w:rFonts w:asciiTheme="majorHAnsi" w:eastAsiaTheme="majorEastAsia" w:hAnsiTheme="majorHAnsi" w:cstheme="majorBidi"/>
      <w:color w:val="2F5496" w:themeColor="accent1" w:themeShade="BF"/>
      <w:sz w:val="32"/>
      <w:szCs w:val="32"/>
    </w:rPr>
  </w:style>
  <w:style w:type="character" w:styleId="Hyperlink">
    <w:name w:val="Hyperlink"/>
    <w:basedOn w:val="Standardskrifttypeiafsnit"/>
    <w:uiPriority w:val="99"/>
    <w:unhideWhenUsed/>
    <w:rsid w:val="00967899"/>
    <w:rPr>
      <w:color w:val="0563C1" w:themeColor="hyperlink"/>
      <w:u w:val="single"/>
    </w:rPr>
  </w:style>
  <w:style w:type="character" w:styleId="Ulstomtale">
    <w:name w:val="Unresolved Mention"/>
    <w:basedOn w:val="Standardskrifttypeiafsnit"/>
    <w:uiPriority w:val="99"/>
    <w:semiHidden/>
    <w:unhideWhenUsed/>
    <w:rsid w:val="00967899"/>
    <w:rPr>
      <w:color w:val="605E5C"/>
      <w:shd w:val="clear" w:color="auto" w:fill="E1DFDD"/>
    </w:rPr>
  </w:style>
  <w:style w:type="character" w:customStyle="1" w:styleId="TitelTegn">
    <w:name w:val="Titel Tegn"/>
    <w:basedOn w:val="Standardskrifttypeiafsnit"/>
    <w:link w:val="Titel"/>
    <w:uiPriority w:val="10"/>
    <w:rsid w:val="00967899"/>
    <w:rPr>
      <w:rFonts w:asciiTheme="majorHAnsi" w:eastAsiaTheme="majorEastAsia" w:hAnsiTheme="majorHAnsi" w:cstheme="majorBidi"/>
      <w:spacing w:val="-10"/>
      <w:kern w:val="28"/>
      <w:sz w:val="56"/>
      <w:szCs w:val="56"/>
    </w:rPr>
  </w:style>
  <w:style w:type="paragraph" w:styleId="Overskrift">
    <w:name w:val="TOC Heading"/>
    <w:basedOn w:val="Overskrift1"/>
    <w:next w:val="Normal"/>
    <w:uiPriority w:val="39"/>
    <w:unhideWhenUsed/>
    <w:qFormat/>
    <w:rsid w:val="00817A31"/>
    <w:pPr>
      <w:spacing w:before="480" w:line="276" w:lineRule="auto"/>
      <w:outlineLvl w:val="9"/>
    </w:pPr>
    <w:rPr>
      <w:b/>
      <w:bCs/>
      <w:sz w:val="28"/>
      <w:szCs w:val="28"/>
    </w:rPr>
  </w:style>
  <w:style w:type="paragraph" w:styleId="Indholdsfortegnelse1">
    <w:name w:val="toc 1"/>
    <w:basedOn w:val="Normal"/>
    <w:next w:val="Normal"/>
    <w:autoRedefine/>
    <w:uiPriority w:val="39"/>
    <w:unhideWhenUsed/>
    <w:rsid w:val="00817A31"/>
    <w:pPr>
      <w:spacing w:before="240" w:after="120"/>
    </w:pPr>
    <w:rPr>
      <w:rFonts w:cstheme="minorHAnsi"/>
      <w:b/>
      <w:bCs/>
      <w:sz w:val="20"/>
      <w:szCs w:val="20"/>
    </w:rPr>
  </w:style>
  <w:style w:type="paragraph" w:styleId="Indholdsfortegnelse2">
    <w:name w:val="toc 2"/>
    <w:basedOn w:val="Normal"/>
    <w:next w:val="Normal"/>
    <w:autoRedefine/>
    <w:uiPriority w:val="39"/>
    <w:semiHidden/>
    <w:unhideWhenUsed/>
    <w:rsid w:val="00817A31"/>
    <w:pPr>
      <w:spacing w:before="120"/>
      <w:ind w:left="240"/>
    </w:pPr>
    <w:rPr>
      <w:rFonts w:cstheme="minorHAnsi"/>
      <w:i/>
      <w:iCs/>
      <w:sz w:val="20"/>
      <w:szCs w:val="20"/>
    </w:rPr>
  </w:style>
  <w:style w:type="paragraph" w:styleId="Indholdsfortegnelse3">
    <w:name w:val="toc 3"/>
    <w:basedOn w:val="Normal"/>
    <w:next w:val="Normal"/>
    <w:autoRedefine/>
    <w:uiPriority w:val="39"/>
    <w:semiHidden/>
    <w:unhideWhenUsed/>
    <w:rsid w:val="00817A31"/>
    <w:pPr>
      <w:ind w:left="480"/>
    </w:pPr>
    <w:rPr>
      <w:rFonts w:cstheme="minorHAnsi"/>
      <w:sz w:val="20"/>
      <w:szCs w:val="20"/>
    </w:rPr>
  </w:style>
  <w:style w:type="paragraph" w:styleId="Indholdsfortegnelse4">
    <w:name w:val="toc 4"/>
    <w:basedOn w:val="Normal"/>
    <w:next w:val="Normal"/>
    <w:autoRedefine/>
    <w:uiPriority w:val="39"/>
    <w:semiHidden/>
    <w:unhideWhenUsed/>
    <w:rsid w:val="00817A31"/>
    <w:pPr>
      <w:ind w:left="720"/>
    </w:pPr>
    <w:rPr>
      <w:rFonts w:cstheme="minorHAnsi"/>
      <w:sz w:val="20"/>
      <w:szCs w:val="20"/>
    </w:rPr>
  </w:style>
  <w:style w:type="paragraph" w:styleId="Indholdsfortegnelse5">
    <w:name w:val="toc 5"/>
    <w:basedOn w:val="Normal"/>
    <w:next w:val="Normal"/>
    <w:autoRedefine/>
    <w:uiPriority w:val="39"/>
    <w:semiHidden/>
    <w:unhideWhenUsed/>
    <w:rsid w:val="00817A31"/>
    <w:pPr>
      <w:ind w:left="960"/>
    </w:pPr>
    <w:rPr>
      <w:rFonts w:cstheme="minorHAnsi"/>
      <w:sz w:val="20"/>
      <w:szCs w:val="20"/>
    </w:rPr>
  </w:style>
  <w:style w:type="paragraph" w:styleId="Indholdsfortegnelse6">
    <w:name w:val="toc 6"/>
    <w:basedOn w:val="Normal"/>
    <w:next w:val="Normal"/>
    <w:autoRedefine/>
    <w:uiPriority w:val="39"/>
    <w:semiHidden/>
    <w:unhideWhenUsed/>
    <w:rsid w:val="00817A31"/>
    <w:pPr>
      <w:ind w:left="1200"/>
    </w:pPr>
    <w:rPr>
      <w:rFonts w:cstheme="minorHAnsi"/>
      <w:sz w:val="20"/>
      <w:szCs w:val="20"/>
    </w:rPr>
  </w:style>
  <w:style w:type="paragraph" w:styleId="Indholdsfortegnelse7">
    <w:name w:val="toc 7"/>
    <w:basedOn w:val="Normal"/>
    <w:next w:val="Normal"/>
    <w:autoRedefine/>
    <w:uiPriority w:val="39"/>
    <w:semiHidden/>
    <w:unhideWhenUsed/>
    <w:rsid w:val="00817A31"/>
    <w:pPr>
      <w:ind w:left="1440"/>
    </w:pPr>
    <w:rPr>
      <w:rFonts w:cstheme="minorHAnsi"/>
      <w:sz w:val="20"/>
      <w:szCs w:val="20"/>
    </w:rPr>
  </w:style>
  <w:style w:type="paragraph" w:styleId="Indholdsfortegnelse8">
    <w:name w:val="toc 8"/>
    <w:basedOn w:val="Normal"/>
    <w:next w:val="Normal"/>
    <w:autoRedefine/>
    <w:uiPriority w:val="39"/>
    <w:semiHidden/>
    <w:unhideWhenUsed/>
    <w:rsid w:val="00817A31"/>
    <w:pPr>
      <w:ind w:left="1680"/>
    </w:pPr>
    <w:rPr>
      <w:rFonts w:cstheme="minorHAnsi"/>
      <w:sz w:val="20"/>
      <w:szCs w:val="20"/>
    </w:rPr>
  </w:style>
  <w:style w:type="paragraph" w:styleId="Indholdsfortegnelse9">
    <w:name w:val="toc 9"/>
    <w:basedOn w:val="Normal"/>
    <w:next w:val="Normal"/>
    <w:autoRedefine/>
    <w:uiPriority w:val="39"/>
    <w:semiHidden/>
    <w:unhideWhenUsed/>
    <w:rsid w:val="00817A31"/>
    <w:pPr>
      <w:ind w:left="1920"/>
    </w:pPr>
    <w:rPr>
      <w:rFonts w:cstheme="minorHAnsi"/>
      <w:sz w:val="20"/>
      <w:szCs w:val="20"/>
    </w:rPr>
  </w:style>
  <w:style w:type="paragraph" w:styleId="Undertitel">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jp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cSYSHuKfgnWjHpghI5ZFYHq3KAg==">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1094</Words>
  <Characters>6675</Characters>
  <Application>Microsoft Office Word</Application>
  <DocSecurity>0</DocSecurity>
  <Lines>55</Lines>
  <Paragraphs>15</Paragraphs>
  <ScaleCrop>false</ScaleCrop>
  <Company/>
  <LinksUpToDate>false</LinksUpToDate>
  <CharactersWithSpaces>7754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Janni Ohrt</dc:creator>
  <cp:lastModifiedBy>Janni Ohrt</cp:lastModifiedBy>
  <cp:revision>2</cp:revision>
  <dcterms:created xsi:type="dcterms:W3CDTF">2023-12-18T10:08:00Z</dcterms:created>
  <dcterms:modified xsi:type="dcterms:W3CDTF">2024-07-05T09:57:00Z</dcterms:modified>
</cp:coreProperties>
</file>