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2BA3F" w14:textId="77777777" w:rsidR="00C21DD3" w:rsidRDefault="00C21DD3" w:rsidP="00C21DD3">
      <w:pPr>
        <w:rPr>
          <w:sz w:val="28"/>
          <w:szCs w:val="24"/>
        </w:rPr>
      </w:pPr>
      <w:r>
        <w:rPr>
          <w:b/>
          <w:bCs/>
          <w:sz w:val="28"/>
          <w:szCs w:val="24"/>
        </w:rPr>
        <w:t>Tænkevejledningen (stammer fra Lasse Seidelin)</w:t>
      </w:r>
    </w:p>
    <w:p w14:paraId="1B9FBADC" w14:textId="77777777" w:rsidR="00C21DD3" w:rsidRDefault="00C21DD3" w:rsidP="00C21DD3">
      <w:r>
        <w:t>Ideen med tænkevejledningen er forenklet sagt, at eleverne først aktiverer og arbejder med den viden, som de skal bruge til forsøget. Det gælder typisk både teori, databehandling/opgaveregning og evt. overvejelse om udstyr.</w:t>
      </w:r>
      <w:r>
        <w:br/>
        <w:t xml:space="preserve">Har eleverne først aktiveret (og forstået) denne viden, så kan de bedre selvstændigt udføre forsøget og den efterfølgende databehandling. Når eleverne har arbejdet med teori og databehandling </w:t>
      </w:r>
      <w:r>
        <w:rPr>
          <w:b/>
          <w:bCs/>
        </w:rPr>
        <w:t>inden</w:t>
      </w:r>
      <w:r>
        <w:t xml:space="preserve"> forsøget, så kan de typisk bedre fokusere på, hvordan forsøget skal udføres i praksis og er typisk også mere opmærksomme på evt. fejlkilder (da de jo ved, hvad måleresultaterne skal bruges til).</w:t>
      </w:r>
    </w:p>
    <w:p w14:paraId="59D057B2" w14:textId="77777777" w:rsidR="00C21DD3" w:rsidRDefault="00C21DD3" w:rsidP="00C21DD3">
      <w:r>
        <w:t>Den ekstra tid som eleverne bruger i starten på opgaver, gør den markant hurtigere til forsøg og databehandling, hvorfor det i praksis ikke forlænger den samlede tid brugt på en øvelsesgang.</w:t>
      </w:r>
      <w:r>
        <w:br/>
        <w:t>Man kan også bede eleverne regne nogle eller alle ”opgaver før forsøget” som lektie/forberedelse.</w:t>
      </w:r>
    </w:p>
    <w:p w14:paraId="28C13656" w14:textId="77777777" w:rsidR="00C21DD3" w:rsidRDefault="00C21DD3" w:rsidP="00C21DD3">
      <w:r>
        <w:t>Tænkevejledningen kan have flere eller færre elementer. Elementerne i parentes kan evt. udelades.</w:t>
      </w:r>
    </w:p>
    <w:tbl>
      <w:tblPr>
        <w:tblStyle w:val="Tabel-Gitter"/>
        <w:tblW w:w="0" w:type="auto"/>
        <w:jc w:val="center"/>
        <w:tblLook w:val="04A0" w:firstRow="1" w:lastRow="0" w:firstColumn="1" w:lastColumn="0" w:noHBand="0" w:noVBand="1"/>
      </w:tblPr>
      <w:tblGrid>
        <w:gridCol w:w="3539"/>
        <w:gridCol w:w="4814"/>
      </w:tblGrid>
      <w:tr w:rsidR="00C21DD3" w14:paraId="4251C37D" w14:textId="77777777" w:rsidTr="00CD61FA">
        <w:trPr>
          <w:jc w:val="center"/>
        </w:trPr>
        <w:tc>
          <w:tcPr>
            <w:tcW w:w="3539" w:type="dxa"/>
          </w:tcPr>
          <w:p w14:paraId="174E3F96" w14:textId="77777777" w:rsidR="00C21DD3" w:rsidRPr="00497AB2" w:rsidRDefault="00C21DD3" w:rsidP="00CD61FA">
            <w:pPr>
              <w:rPr>
                <w:b/>
                <w:bCs/>
              </w:rPr>
            </w:pPr>
            <w:r>
              <w:rPr>
                <w:b/>
                <w:bCs/>
              </w:rPr>
              <w:t>Afsnit</w:t>
            </w:r>
          </w:p>
        </w:tc>
        <w:tc>
          <w:tcPr>
            <w:tcW w:w="4814" w:type="dxa"/>
          </w:tcPr>
          <w:p w14:paraId="2FEA15C4" w14:textId="77777777" w:rsidR="00C21DD3" w:rsidRPr="00497AB2" w:rsidRDefault="00C21DD3" w:rsidP="00CD61FA">
            <w:r>
              <w:rPr>
                <w:b/>
                <w:bCs/>
              </w:rPr>
              <w:t>Uddybning</w:t>
            </w:r>
          </w:p>
        </w:tc>
      </w:tr>
      <w:tr w:rsidR="00C21DD3" w14:paraId="6E75C8C8" w14:textId="77777777" w:rsidTr="00CD61FA">
        <w:trPr>
          <w:jc w:val="center"/>
        </w:trPr>
        <w:tc>
          <w:tcPr>
            <w:tcW w:w="3539" w:type="dxa"/>
          </w:tcPr>
          <w:p w14:paraId="55C57098" w14:textId="77777777" w:rsidR="00C21DD3" w:rsidRDefault="00C21DD3" w:rsidP="00CD61FA">
            <w:r>
              <w:t>(Teori)</w:t>
            </w:r>
          </w:p>
        </w:tc>
        <w:tc>
          <w:tcPr>
            <w:tcW w:w="4814" w:type="dxa"/>
          </w:tcPr>
          <w:p w14:paraId="127D5D6D" w14:textId="77777777" w:rsidR="00C21DD3" w:rsidRDefault="00C21DD3" w:rsidP="00CD61FA">
            <w:r>
              <w:t>Relevant teori for forsøget.</w:t>
            </w:r>
          </w:p>
        </w:tc>
      </w:tr>
      <w:tr w:rsidR="00C21DD3" w14:paraId="708EF73C" w14:textId="77777777" w:rsidTr="00CD61FA">
        <w:trPr>
          <w:jc w:val="center"/>
        </w:trPr>
        <w:tc>
          <w:tcPr>
            <w:tcW w:w="3539" w:type="dxa"/>
          </w:tcPr>
          <w:p w14:paraId="37A4849D" w14:textId="77777777" w:rsidR="00C21DD3" w:rsidRDefault="00C21DD3" w:rsidP="00CD61FA">
            <w:r>
              <w:t>Opgaver før forsøget</w:t>
            </w:r>
          </w:p>
        </w:tc>
        <w:tc>
          <w:tcPr>
            <w:tcW w:w="4814" w:type="dxa"/>
          </w:tcPr>
          <w:p w14:paraId="3D803A80" w14:textId="77777777" w:rsidR="00C21DD3" w:rsidRDefault="00C21DD3" w:rsidP="00CD61FA">
            <w:r>
              <w:t>Her er opgaver, hvor eleverne arbejder sig igennem relevant teori og databehandling for forsøget. Evt. også en opgave, som relaterer sig til fejlkilder.</w:t>
            </w:r>
          </w:p>
          <w:p w14:paraId="7B511491" w14:textId="77777777" w:rsidR="00C21DD3" w:rsidRPr="00497AB2" w:rsidRDefault="00C21DD3" w:rsidP="00CD61FA">
            <w:r>
              <w:t xml:space="preserve">Det er her eleverne skal arbejde med al relevant viden </w:t>
            </w:r>
            <w:r>
              <w:rPr>
                <w:b/>
                <w:bCs/>
              </w:rPr>
              <w:t>før</w:t>
            </w:r>
            <w:r>
              <w:t xml:space="preserve"> forsøget udføres.</w:t>
            </w:r>
          </w:p>
        </w:tc>
      </w:tr>
      <w:tr w:rsidR="00C21DD3" w14:paraId="7D6C5312" w14:textId="77777777" w:rsidTr="00CD61FA">
        <w:trPr>
          <w:jc w:val="center"/>
        </w:trPr>
        <w:tc>
          <w:tcPr>
            <w:tcW w:w="3539" w:type="dxa"/>
          </w:tcPr>
          <w:p w14:paraId="37AF9CAD" w14:textId="77777777" w:rsidR="00C21DD3" w:rsidRDefault="00C21DD3" w:rsidP="00CD61FA">
            <w:r>
              <w:t>Forsøget</w:t>
            </w:r>
          </w:p>
        </w:tc>
        <w:tc>
          <w:tcPr>
            <w:tcW w:w="4814" w:type="dxa"/>
          </w:tcPr>
          <w:p w14:paraId="671A77A1" w14:textId="77777777" w:rsidR="00C21DD3" w:rsidRDefault="00C21DD3" w:rsidP="00CD61FA">
            <w:r>
              <w:t>En kort instruktion i, hvilket forsøg der skal udføres (og evt. sikkerhedsanvisninger).</w:t>
            </w:r>
          </w:p>
        </w:tc>
      </w:tr>
      <w:tr w:rsidR="00C21DD3" w14:paraId="548B269C" w14:textId="77777777" w:rsidTr="00CD61FA">
        <w:trPr>
          <w:jc w:val="center"/>
        </w:trPr>
        <w:tc>
          <w:tcPr>
            <w:tcW w:w="3539" w:type="dxa"/>
          </w:tcPr>
          <w:p w14:paraId="3FBBD5D8" w14:textId="77777777" w:rsidR="00C21DD3" w:rsidRDefault="00C21DD3" w:rsidP="00CD61FA">
            <w:r>
              <w:t>(Måleresultater)</w:t>
            </w:r>
          </w:p>
        </w:tc>
        <w:tc>
          <w:tcPr>
            <w:tcW w:w="4814" w:type="dxa"/>
          </w:tcPr>
          <w:p w14:paraId="2407A67F" w14:textId="77777777" w:rsidR="00C21DD3" w:rsidRDefault="00C21DD3" w:rsidP="00CD61FA">
            <w:r>
              <w:t>Evt. skema eller andet til at støtte opsamlingen af måledata.</w:t>
            </w:r>
          </w:p>
        </w:tc>
      </w:tr>
      <w:tr w:rsidR="00C21DD3" w14:paraId="612B5223" w14:textId="77777777" w:rsidTr="00CD61FA">
        <w:trPr>
          <w:jc w:val="center"/>
        </w:trPr>
        <w:tc>
          <w:tcPr>
            <w:tcW w:w="3539" w:type="dxa"/>
          </w:tcPr>
          <w:p w14:paraId="79550BA8" w14:textId="77777777" w:rsidR="00C21DD3" w:rsidRDefault="00C21DD3" w:rsidP="00CD61FA">
            <w:r>
              <w:t>Databehandling</w:t>
            </w:r>
          </w:p>
        </w:tc>
        <w:tc>
          <w:tcPr>
            <w:tcW w:w="4814" w:type="dxa"/>
          </w:tcPr>
          <w:p w14:paraId="4EAD15D4" w14:textId="77777777" w:rsidR="00C21DD3" w:rsidRDefault="00C21DD3" w:rsidP="00CD61FA"/>
        </w:tc>
      </w:tr>
      <w:tr w:rsidR="00C21DD3" w14:paraId="189CABED" w14:textId="77777777" w:rsidTr="00CD61FA">
        <w:trPr>
          <w:jc w:val="center"/>
        </w:trPr>
        <w:tc>
          <w:tcPr>
            <w:tcW w:w="3539" w:type="dxa"/>
          </w:tcPr>
          <w:p w14:paraId="55FAE6AD" w14:textId="77777777" w:rsidR="00C21DD3" w:rsidRDefault="00C21DD3" w:rsidP="00CD61FA">
            <w:r>
              <w:t>(Afvigelse og Fejlkilder)</w:t>
            </w:r>
          </w:p>
        </w:tc>
        <w:tc>
          <w:tcPr>
            <w:tcW w:w="4814" w:type="dxa"/>
          </w:tcPr>
          <w:p w14:paraId="15704C26" w14:textId="77777777" w:rsidR="00C21DD3" w:rsidRDefault="00C21DD3" w:rsidP="00CD61FA">
            <w:r>
              <w:t>Kan være under databehandling eller separat afsnit.</w:t>
            </w:r>
          </w:p>
          <w:p w14:paraId="1026045B" w14:textId="77777777" w:rsidR="00C21DD3" w:rsidRDefault="00C21DD3" w:rsidP="00CD61FA">
            <w:r>
              <w:t>Kan også formuleres som spørgsmål:</w:t>
            </w:r>
          </w:p>
          <w:p w14:paraId="1D81D387" w14:textId="77777777" w:rsidR="00C21DD3" w:rsidRDefault="00C21DD3" w:rsidP="00CD61FA">
            <w:r>
              <w:t>”Søren og Lisa taler sammen, Søren har målt en længde for kort, hvad gør det for hans resultat?”</w:t>
            </w:r>
          </w:p>
        </w:tc>
      </w:tr>
      <w:tr w:rsidR="00C21DD3" w14:paraId="78CCBBD2" w14:textId="77777777" w:rsidTr="00CD61FA">
        <w:trPr>
          <w:jc w:val="center"/>
        </w:trPr>
        <w:tc>
          <w:tcPr>
            <w:tcW w:w="3539" w:type="dxa"/>
          </w:tcPr>
          <w:p w14:paraId="4D7C5A52" w14:textId="77777777" w:rsidR="00C21DD3" w:rsidRDefault="00C21DD3" w:rsidP="00CD61FA">
            <w:r>
              <w:t>(Afrapportering:</w:t>
            </w:r>
            <w:r>
              <w:br/>
              <w:t>Journal, Rapport, Mundtligt)</w:t>
            </w:r>
          </w:p>
        </w:tc>
        <w:tc>
          <w:tcPr>
            <w:tcW w:w="4814" w:type="dxa"/>
          </w:tcPr>
          <w:p w14:paraId="36A1D09C" w14:textId="77777777" w:rsidR="00C21DD3" w:rsidRDefault="00C21DD3" w:rsidP="00CD61FA">
            <w:r>
              <w:t>Information om, hvordan forsøget skal afrapporteres.</w:t>
            </w:r>
          </w:p>
        </w:tc>
      </w:tr>
    </w:tbl>
    <w:p w14:paraId="4996AD74" w14:textId="77777777" w:rsidR="00C21DD3" w:rsidRDefault="00C21DD3">
      <w:r>
        <w:rPr>
          <w:b/>
        </w:rPr>
        <w:br w:type="page"/>
      </w:r>
    </w:p>
    <w:tbl>
      <w:tblPr>
        <w:tblStyle w:val="Tabel-Gitter"/>
        <w:tblW w:w="0" w:type="auto"/>
        <w:shd w:val="clear" w:color="auto" w:fill="FFC000"/>
        <w:tblLook w:val="04A0" w:firstRow="1" w:lastRow="0" w:firstColumn="1" w:lastColumn="0" w:noHBand="0" w:noVBand="1"/>
      </w:tblPr>
      <w:tblGrid>
        <w:gridCol w:w="9628"/>
      </w:tblGrid>
      <w:tr w:rsidR="00F70272" w:rsidRPr="005F0BD7" w14:paraId="5BF8183C" w14:textId="77777777" w:rsidTr="00343530">
        <w:tc>
          <w:tcPr>
            <w:tcW w:w="9628" w:type="dxa"/>
            <w:shd w:val="clear" w:color="auto" w:fill="E59CA4" w:themeFill="accent2" w:themeFillTint="66"/>
          </w:tcPr>
          <w:p w14:paraId="5E8090DD" w14:textId="3E186991" w:rsidR="00F70272" w:rsidRPr="005F0BD7" w:rsidRDefault="00F70272" w:rsidP="00FC300E">
            <w:pPr>
              <w:pStyle w:val="Titel"/>
            </w:pPr>
            <w:r w:rsidRPr="005F0BD7">
              <w:lastRenderedPageBreak/>
              <w:t xml:space="preserve">Forsøg: </w:t>
            </w:r>
            <w:r w:rsidR="00541568">
              <w:t>Universets udvidelse</w:t>
            </w:r>
          </w:p>
          <w:p w14:paraId="05424FB2" w14:textId="7AF18735" w:rsidR="00F70272" w:rsidRPr="005F0BD7" w:rsidRDefault="00F70272" w:rsidP="00FC300E">
            <w:pPr>
              <w:pStyle w:val="Undertitel"/>
            </w:pPr>
            <w:r w:rsidRPr="005F0BD7">
              <w:t xml:space="preserve">– </w:t>
            </w:r>
            <w:r w:rsidR="002A7661" w:rsidRPr="005F0BD7">
              <w:t>Hvor</w:t>
            </w:r>
            <w:r w:rsidR="00541568">
              <w:t xml:space="preserve"> gammelt er universet</w:t>
            </w:r>
            <w:r w:rsidR="002A7661" w:rsidRPr="005F0BD7">
              <w:t>?</w:t>
            </w:r>
            <w:r w:rsidRPr="005F0BD7">
              <w:t xml:space="preserve"> –</w:t>
            </w:r>
          </w:p>
        </w:tc>
      </w:tr>
    </w:tbl>
    <w:p w14:paraId="46B37596" w14:textId="3C68CB89" w:rsidR="00541568" w:rsidRPr="00541568" w:rsidRDefault="00541568" w:rsidP="00845C5E">
      <w:r>
        <w:t>Målet med forsøget er at undersøge, hvordan galakser bevæger sig væk fra hinanden når universet udvider sig. Herefter vil vi bruge denne vide til at give et bud på universets alder.</w:t>
      </w:r>
      <w:r>
        <w:br/>
        <w:t xml:space="preserve">Det vil vi først undersøge med et ”Elastikunivers” og derefter for rigtige galakser vha. </w:t>
      </w:r>
      <w:r>
        <w:rPr>
          <w:i/>
          <w:iCs/>
        </w:rPr>
        <w:t>Hubbles lov</w:t>
      </w:r>
      <w:r>
        <w:t>.</w:t>
      </w:r>
    </w:p>
    <w:tbl>
      <w:tblPr>
        <w:tblStyle w:val="Tabel-Gitter"/>
        <w:tblW w:w="0" w:type="auto"/>
        <w:tblLook w:val="04A0" w:firstRow="1" w:lastRow="0" w:firstColumn="1" w:lastColumn="0" w:noHBand="0" w:noVBand="1"/>
      </w:tblPr>
      <w:tblGrid>
        <w:gridCol w:w="9628"/>
      </w:tblGrid>
      <w:tr w:rsidR="00F70272" w:rsidRPr="005F0BD7" w14:paraId="47EB0917" w14:textId="77777777" w:rsidTr="00343530">
        <w:tc>
          <w:tcPr>
            <w:tcW w:w="9628" w:type="dxa"/>
            <w:shd w:val="clear" w:color="auto" w:fill="C3E0F2" w:themeFill="accent3" w:themeFillTint="33"/>
          </w:tcPr>
          <w:p w14:paraId="784D48B4" w14:textId="77777777" w:rsidR="00F70272" w:rsidRPr="005F0BD7" w:rsidRDefault="00F70272" w:rsidP="00845C5E">
            <w:pPr>
              <w:pStyle w:val="Overskrift3"/>
            </w:pPr>
            <w:r w:rsidRPr="005F0BD7">
              <w:t>Opgaver før forsøget</w:t>
            </w:r>
          </w:p>
        </w:tc>
      </w:tr>
      <w:tr w:rsidR="00F70272" w:rsidRPr="005F0BD7" w14:paraId="7F8867BF" w14:textId="77777777" w:rsidTr="00F70272">
        <w:tc>
          <w:tcPr>
            <w:tcW w:w="9628" w:type="dxa"/>
          </w:tcPr>
          <w:p w14:paraId="1EC8A02F" w14:textId="270B1A54" w:rsidR="00C71619" w:rsidRPr="005F0BD7" w:rsidRDefault="00C71619" w:rsidP="00845C5E">
            <w:r w:rsidRPr="005F0BD7">
              <w:rPr>
                <w:b/>
                <w:bCs/>
                <w:u w:val="single"/>
              </w:rPr>
              <w:t>Opgave 1</w:t>
            </w:r>
            <w:r w:rsidR="002A7661" w:rsidRPr="005F0BD7">
              <w:rPr>
                <w:b/>
                <w:bCs/>
              </w:rPr>
              <w:t xml:space="preserve">: </w:t>
            </w:r>
            <w:r w:rsidR="00541568">
              <w:rPr>
                <w:b/>
                <w:bCs/>
              </w:rPr>
              <w:t>Elastikuniverset</w:t>
            </w:r>
          </w:p>
          <w:p w14:paraId="620ABED4" w14:textId="77777777" w:rsidR="00035D83" w:rsidRDefault="00035D83" w:rsidP="00845C5E">
            <w:pPr>
              <w:keepNext/>
              <w:jc w:val="center"/>
            </w:pPr>
            <w:r w:rsidRPr="00035D83">
              <w:rPr>
                <w:noProof/>
              </w:rPr>
              <w:drawing>
                <wp:inline distT="0" distB="0" distL="0" distR="0" wp14:anchorId="1268826C" wp14:editId="48DD6812">
                  <wp:extent cx="4031230" cy="3600000"/>
                  <wp:effectExtent l="0" t="0" r="7620" b="635"/>
                  <wp:docPr id="1399366232"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366232" name=""/>
                          <pic:cNvPicPr/>
                        </pic:nvPicPr>
                        <pic:blipFill>
                          <a:blip r:embed="rId8"/>
                          <a:stretch>
                            <a:fillRect/>
                          </a:stretch>
                        </pic:blipFill>
                        <pic:spPr>
                          <a:xfrm>
                            <a:off x="0" y="0"/>
                            <a:ext cx="4031230" cy="3600000"/>
                          </a:xfrm>
                          <a:prstGeom prst="rect">
                            <a:avLst/>
                          </a:prstGeom>
                        </pic:spPr>
                      </pic:pic>
                    </a:graphicData>
                  </a:graphic>
                </wp:inline>
              </w:drawing>
            </w:r>
          </w:p>
          <w:p w14:paraId="5147AAB3" w14:textId="233AF452" w:rsidR="00035D83" w:rsidRDefault="00035D83" w:rsidP="00FC300E">
            <w:pPr>
              <w:pStyle w:val="Billedtekst"/>
              <w:jc w:val="center"/>
            </w:pPr>
            <w:r>
              <w:t xml:space="preserve">Figur </w:t>
            </w:r>
            <w:r>
              <w:fldChar w:fldCharType="begin"/>
            </w:r>
            <w:r>
              <w:instrText xml:space="preserve"> SEQ Figur \* ARABIC </w:instrText>
            </w:r>
            <w:r>
              <w:fldChar w:fldCharType="separate"/>
            </w:r>
            <w:r w:rsidR="00756B4C">
              <w:rPr>
                <w:noProof/>
              </w:rPr>
              <w:t>1</w:t>
            </w:r>
            <w:r>
              <w:rPr>
                <w:noProof/>
              </w:rPr>
              <w:fldChar w:fldCharType="end"/>
            </w:r>
            <w:r>
              <w:t xml:space="preserve">: Billede fra </w:t>
            </w:r>
            <w:proofErr w:type="spellStart"/>
            <w:r>
              <w:t>FysikCbogen</w:t>
            </w:r>
            <w:proofErr w:type="spellEnd"/>
            <w:r>
              <w:t xml:space="preserve"> (i-bog, Systime)</w:t>
            </w:r>
          </w:p>
          <w:p w14:paraId="40544310" w14:textId="18AA8DB3" w:rsidR="008E120C" w:rsidRDefault="008E120C" w:rsidP="00845C5E"/>
          <w:p w14:paraId="1EC5857E" w14:textId="0048DF98" w:rsidR="00035D83" w:rsidRDefault="00035D83" w:rsidP="00845C5E">
            <w:r>
              <w:t xml:space="preserve">Billedet ovenfor viser et </w:t>
            </w:r>
            <w:r>
              <w:rPr>
                <w:i/>
                <w:iCs/>
              </w:rPr>
              <w:t>Elastikunivers</w:t>
            </w:r>
            <w:r>
              <w:t>. Du kan forestille dig, at ”Galakse 1” er vores egen galakse Mælkevejen, som altså ligger fast ved 0 cm på linealen.</w:t>
            </w:r>
            <w:r>
              <w:br/>
              <w:t>Til venstre</w:t>
            </w:r>
            <w:r w:rsidR="007231D3">
              <w:t>, hvor elastikken er slap,</w:t>
            </w:r>
            <w:r>
              <w:t xml:space="preserve"> er vist startsituationen</w:t>
            </w:r>
            <w:r w:rsidR="007231D3">
              <w:t xml:space="preserve"> svarende til </w:t>
            </w:r>
            <w:r w:rsidR="007231D3" w:rsidRPr="007231D3">
              <w:rPr>
                <w:i/>
                <w:iCs/>
              </w:rPr>
              <w:t>i dag</w:t>
            </w:r>
            <w:r w:rsidR="007231D3">
              <w:t xml:space="preserve">. Her har </w:t>
            </w:r>
            <w:r>
              <w:t>galakser</w:t>
            </w:r>
            <w:r w:rsidR="007231D3">
              <w:t>ne</w:t>
            </w:r>
            <w:r>
              <w:t xml:space="preserve"> forskellige afstande til Mælkevejen.</w:t>
            </w:r>
            <w:r>
              <w:br/>
              <w:t xml:space="preserve">Nu </w:t>
            </w:r>
            <w:r w:rsidR="007231D3">
              <w:t xml:space="preserve">forestiller vi os, at tiden går og universet udvider sig. Det svarer til, at vi </w:t>
            </w:r>
            <w:r>
              <w:t>strække</w:t>
            </w:r>
            <w:r w:rsidR="007231D3">
              <w:t>r</w:t>
            </w:r>
            <w:r>
              <w:t xml:space="preserve"> elastikken mens Galakse 1/Mælkevejen fastholdes ved 0 cm og vi får situationen på billedet vist til højre.</w:t>
            </w:r>
            <w:r>
              <w:br/>
              <w:t>Vi forestiller os, at der er gået 1 mi</w:t>
            </w:r>
            <w:r w:rsidR="002A2A17">
              <w:t>a. år</w:t>
            </w:r>
            <w:r>
              <w:t xml:space="preserve"> fra situationen til venstre til situationen til højre.</w:t>
            </w:r>
          </w:p>
          <w:p w14:paraId="282D4060" w14:textId="77777777" w:rsidR="00035D83" w:rsidRDefault="00035D83" w:rsidP="00845C5E"/>
          <w:p w14:paraId="49555FEB" w14:textId="5B02D85E" w:rsidR="00035D83" w:rsidRDefault="00035D83" w:rsidP="00845C5E">
            <w:pPr>
              <w:pStyle w:val="Listeafsnit"/>
              <w:numPr>
                <w:ilvl w:val="0"/>
                <w:numId w:val="19"/>
              </w:numPr>
            </w:pPr>
            <w:r>
              <w:t xml:space="preserve">Har alle galakser bevæget sig lige langt i løbet af </w:t>
            </w:r>
            <w:r w:rsidR="0019580D">
              <w:t>1 mia. år</w:t>
            </w:r>
            <w:r>
              <w:t>? Hvis ikke, hvilke galakser har så bevæget sig hhv. kortest og længst?</w:t>
            </w:r>
          </w:p>
          <w:p w14:paraId="299754B1" w14:textId="77777777" w:rsidR="00035D83" w:rsidRDefault="00035D83" w:rsidP="00845C5E">
            <w:pPr>
              <w:pStyle w:val="Listeafsnit"/>
            </w:pPr>
          </w:p>
          <w:p w14:paraId="1ABEB709" w14:textId="77777777" w:rsidR="00035D83" w:rsidRDefault="00035D83" w:rsidP="00845C5E">
            <w:pPr>
              <w:pStyle w:val="Listeafsnit"/>
              <w:numPr>
                <w:ilvl w:val="0"/>
                <w:numId w:val="19"/>
              </w:numPr>
            </w:pPr>
            <w:r>
              <w:t>Med hvilken hastighed har hhv. Galakse 2 og Galakse 7 bevæget sig?</w:t>
            </w:r>
          </w:p>
          <w:p w14:paraId="621B399C" w14:textId="77777777" w:rsidR="002A2A17" w:rsidRDefault="002A2A17" w:rsidP="00845C5E">
            <w:pPr>
              <w:pStyle w:val="Listeafsnit"/>
            </w:pPr>
          </w:p>
          <w:p w14:paraId="7ACADF87" w14:textId="52CCB5B1" w:rsidR="002A2A17" w:rsidRDefault="002A2A17" w:rsidP="00845C5E">
            <w:pPr>
              <w:pStyle w:val="Listeafsnit"/>
              <w:numPr>
                <w:ilvl w:val="0"/>
                <w:numId w:val="19"/>
              </w:numPr>
            </w:pPr>
            <w:r>
              <w:t>Hvis Galakse 7 altid havde bevæ</w:t>
            </w:r>
            <w:r w:rsidR="007231D3">
              <w:t xml:space="preserve">get sig med denne hastighed, hvor lang tid er det så gået siden </w:t>
            </w:r>
            <w:r w:rsidR="007231D3">
              <w:rPr>
                <w:i/>
                <w:iCs/>
              </w:rPr>
              <w:t xml:space="preserve">Big Bang </w:t>
            </w:r>
            <w:r w:rsidR="007231D3">
              <w:t>(vi forestiller os, at ved Big Bang har alle galakser været samlet i ét punkt)?</w:t>
            </w:r>
          </w:p>
          <w:p w14:paraId="037A2274" w14:textId="1A8BA879" w:rsidR="007231D3" w:rsidRPr="00035D83" w:rsidRDefault="007231D3" w:rsidP="00845C5E"/>
        </w:tc>
      </w:tr>
    </w:tbl>
    <w:p w14:paraId="5EA9FBAE" w14:textId="69C5A92B" w:rsidR="00994694" w:rsidRDefault="00720D29" w:rsidP="00845C5E">
      <w:r>
        <w:br w:type="page"/>
      </w:r>
    </w:p>
    <w:tbl>
      <w:tblPr>
        <w:tblStyle w:val="Tabel-Gitter"/>
        <w:tblW w:w="0" w:type="auto"/>
        <w:tblLook w:val="04A0" w:firstRow="1" w:lastRow="0" w:firstColumn="1" w:lastColumn="0" w:noHBand="0" w:noVBand="1"/>
      </w:tblPr>
      <w:tblGrid>
        <w:gridCol w:w="9628"/>
      </w:tblGrid>
      <w:tr w:rsidR="002429B0" w:rsidRPr="005F0BD7" w14:paraId="62E3D9BF" w14:textId="77777777" w:rsidTr="00343530">
        <w:tc>
          <w:tcPr>
            <w:tcW w:w="9628" w:type="dxa"/>
            <w:shd w:val="clear" w:color="auto" w:fill="B3D5AB" w:themeFill="accent4" w:themeFillTint="66"/>
          </w:tcPr>
          <w:p w14:paraId="607AD254" w14:textId="68AFCB20" w:rsidR="002429B0" w:rsidRPr="005F0BD7" w:rsidRDefault="002429B0" w:rsidP="00845C5E">
            <w:pPr>
              <w:pStyle w:val="Overskrift3"/>
            </w:pPr>
            <w:r w:rsidRPr="005F0BD7">
              <w:lastRenderedPageBreak/>
              <w:t>Forsøg</w:t>
            </w:r>
            <w:r w:rsidR="00541568">
              <w:t xml:space="preserve"> </w:t>
            </w:r>
            <w:r>
              <w:fldChar w:fldCharType="begin"/>
            </w:r>
            <w:r>
              <w:instrText xml:space="preserve"> SEQ Forsøg </w:instrText>
            </w:r>
            <w:r>
              <w:fldChar w:fldCharType="separate"/>
            </w:r>
            <w:r w:rsidR="00756B4C">
              <w:rPr>
                <w:noProof/>
              </w:rPr>
              <w:t>1</w:t>
            </w:r>
            <w:r>
              <w:rPr>
                <w:noProof/>
              </w:rPr>
              <w:fldChar w:fldCharType="end"/>
            </w:r>
            <w:r w:rsidR="002A2A17">
              <w:t>: Elastikuniverset</w:t>
            </w:r>
          </w:p>
        </w:tc>
      </w:tr>
      <w:tr w:rsidR="002429B0" w:rsidRPr="005F0BD7" w14:paraId="79CD3D17" w14:textId="77777777" w:rsidTr="002429B0">
        <w:tc>
          <w:tcPr>
            <w:tcW w:w="9628" w:type="dxa"/>
          </w:tcPr>
          <w:p w14:paraId="5A25708B" w14:textId="33BF7525" w:rsidR="002429B0" w:rsidRDefault="002A2A17" w:rsidP="00845C5E">
            <w:r>
              <w:t>I skal nu lave jeres eget elastikunivers</w:t>
            </w:r>
            <w:r w:rsidR="00980A24">
              <w:t xml:space="preserve">. Jeres univers skal indeholde </w:t>
            </w:r>
            <w:r w:rsidR="00152E3F">
              <w:t xml:space="preserve">minimum </w:t>
            </w:r>
            <w:r w:rsidR="00845C5E">
              <w:t>5</w:t>
            </w:r>
            <w:r w:rsidR="00152E3F">
              <w:t xml:space="preserve"> galakser.</w:t>
            </w:r>
          </w:p>
          <w:p w14:paraId="4C1C3394" w14:textId="68E738E6" w:rsidR="00152E3F" w:rsidRDefault="00152E3F" w:rsidP="00845C5E">
            <w:r>
              <w:t>Jeres mål er at bestemme hastighederne for jeres galakser og derefter alderen på jeres univers.</w:t>
            </w:r>
          </w:p>
          <w:p w14:paraId="7BED566D" w14:textId="77777777" w:rsidR="00152E3F" w:rsidRDefault="00152E3F" w:rsidP="00845C5E"/>
          <w:p w14:paraId="164E2354" w14:textId="749989DE" w:rsidR="00152E3F" w:rsidRDefault="00152E3F" w:rsidP="00845C5E">
            <w:r>
              <w:t>Spørgsmål I skal overveje:</w:t>
            </w:r>
          </w:p>
          <w:p w14:paraId="27B9FEEA" w14:textId="77777777" w:rsidR="00152E3F" w:rsidRDefault="00152E3F" w:rsidP="00845C5E"/>
          <w:p w14:paraId="3E4C4D67" w14:textId="17E44C23" w:rsidR="00152E3F" w:rsidRDefault="00152E3F" w:rsidP="00845C5E">
            <w:pPr>
              <w:pStyle w:val="Listeafsnit"/>
              <w:numPr>
                <w:ilvl w:val="0"/>
                <w:numId w:val="21"/>
              </w:numPr>
            </w:pPr>
            <w:r>
              <w:t>I Opgave 1 blev universet kun udvidet én gang. Hvordan kan I lave en måleserie for at bestemme galaksernes hastighed? Og hvorfor er det bedre med en måleserie fremfor kun én måling?</w:t>
            </w:r>
          </w:p>
          <w:p w14:paraId="14E24BBC" w14:textId="77777777" w:rsidR="00152E3F" w:rsidRDefault="00152E3F" w:rsidP="00845C5E">
            <w:pPr>
              <w:pStyle w:val="Listeafsnit"/>
            </w:pPr>
          </w:p>
          <w:p w14:paraId="2B517A67" w14:textId="115A9A1A" w:rsidR="00152E3F" w:rsidRDefault="00152E3F" w:rsidP="00845C5E">
            <w:pPr>
              <w:pStyle w:val="Listeafsnit"/>
              <w:numPr>
                <w:ilvl w:val="0"/>
                <w:numId w:val="21"/>
              </w:numPr>
            </w:pPr>
            <w:r>
              <w:t>Hvordan sikrer I jer, at jeres univers udvider sig med konstant hastighed?</w:t>
            </w:r>
          </w:p>
          <w:p w14:paraId="3123D6E7" w14:textId="77777777" w:rsidR="00152E3F" w:rsidRDefault="00152E3F" w:rsidP="00845C5E">
            <w:pPr>
              <w:pStyle w:val="Listeafsnit"/>
            </w:pPr>
          </w:p>
          <w:p w14:paraId="4BEE260E" w14:textId="77777777" w:rsidR="00CF46D5" w:rsidRDefault="00152E3F" w:rsidP="00845C5E">
            <w:pPr>
              <w:pStyle w:val="Listeafsnit"/>
              <w:numPr>
                <w:ilvl w:val="0"/>
                <w:numId w:val="22"/>
              </w:numPr>
            </w:pPr>
            <w:r>
              <w:t>Når I har svaret på ovenstående spørgsmål, laver i et måleskema til at notere jeres resultater, samler jeres elastikunivers og udfører forsøget.</w:t>
            </w:r>
          </w:p>
          <w:p w14:paraId="34D56695" w14:textId="3931F0C2" w:rsidR="00152E3F" w:rsidRPr="005F0BD7" w:rsidRDefault="00152E3F" w:rsidP="00845C5E"/>
        </w:tc>
      </w:tr>
    </w:tbl>
    <w:p w14:paraId="695C6898" w14:textId="12FBE246" w:rsidR="00755D45" w:rsidRPr="005F0BD7" w:rsidRDefault="00755D45" w:rsidP="00845C5E">
      <w:pPr>
        <w:spacing w:line="276" w:lineRule="auto"/>
      </w:pPr>
    </w:p>
    <w:tbl>
      <w:tblPr>
        <w:tblStyle w:val="Tabel-Gitter"/>
        <w:tblW w:w="0" w:type="auto"/>
        <w:tblLook w:val="04A0" w:firstRow="1" w:lastRow="0" w:firstColumn="1" w:lastColumn="0" w:noHBand="0" w:noVBand="1"/>
      </w:tblPr>
      <w:tblGrid>
        <w:gridCol w:w="9628"/>
      </w:tblGrid>
      <w:tr w:rsidR="00717A6E" w:rsidRPr="005F0BD7" w14:paraId="4D333F7D" w14:textId="77777777" w:rsidTr="00343530">
        <w:tc>
          <w:tcPr>
            <w:tcW w:w="9628" w:type="dxa"/>
            <w:shd w:val="clear" w:color="auto" w:fill="FBCB9A" w:themeFill="accent1" w:themeFillTint="66"/>
          </w:tcPr>
          <w:p w14:paraId="1925762C" w14:textId="024F13DA" w:rsidR="00717A6E" w:rsidRPr="005F0BD7" w:rsidRDefault="00717A6E" w:rsidP="00845C5E">
            <w:pPr>
              <w:pStyle w:val="Overskrift3"/>
            </w:pPr>
            <w:r w:rsidRPr="005F0BD7">
              <w:t>Databehandling</w:t>
            </w:r>
            <w:r w:rsidR="00152E3F">
              <w:t xml:space="preserve"> </w:t>
            </w:r>
            <w:r>
              <w:fldChar w:fldCharType="begin"/>
            </w:r>
            <w:r>
              <w:instrText xml:space="preserve"> SEQ Databehandling </w:instrText>
            </w:r>
            <w:r>
              <w:fldChar w:fldCharType="separate"/>
            </w:r>
            <w:r w:rsidR="00756B4C">
              <w:rPr>
                <w:noProof/>
              </w:rPr>
              <w:t>1</w:t>
            </w:r>
            <w:r>
              <w:rPr>
                <w:noProof/>
              </w:rPr>
              <w:fldChar w:fldCharType="end"/>
            </w:r>
            <w:r w:rsidR="00152E3F">
              <w:t>: Elastikuniverset</w:t>
            </w:r>
          </w:p>
        </w:tc>
      </w:tr>
      <w:tr w:rsidR="00717A6E" w:rsidRPr="005F0BD7" w14:paraId="76F3DF63" w14:textId="77777777" w:rsidTr="00832200">
        <w:tc>
          <w:tcPr>
            <w:tcW w:w="9628" w:type="dxa"/>
          </w:tcPr>
          <w:p w14:paraId="3EE63DEE" w14:textId="77777777" w:rsidR="00A83F63" w:rsidRPr="005F0BD7" w:rsidRDefault="00A83F63" w:rsidP="00845C5E"/>
          <w:p w14:paraId="0683B85B" w14:textId="0E197EF3" w:rsidR="00A83F63" w:rsidRDefault="00A83F63" w:rsidP="00845C5E">
            <w:pPr>
              <w:pStyle w:val="Listeafsnit"/>
              <w:numPr>
                <w:ilvl w:val="0"/>
                <w:numId w:val="14"/>
              </w:numPr>
            </w:pPr>
            <w:r w:rsidRPr="005F0BD7">
              <w:t xml:space="preserve">Bestem </w:t>
            </w:r>
            <w:r w:rsidR="00152E3F">
              <w:t xml:space="preserve">hastigheden for hver af jeres galakser (husk, at vi har valgt: </w:t>
            </w:r>
            <m:oMath>
              <m:r>
                <w:rPr>
                  <w:rFonts w:ascii="Cambria Math" w:hAnsi="Cambria Math"/>
                </w:rPr>
                <m:t xml:space="preserve">1 </m:t>
              </m:r>
              <m:r>
                <m:rPr>
                  <m:nor/>
                </m:rPr>
                <w:rPr>
                  <w:rFonts w:ascii="Cambria Math" w:hAnsi="Cambria Math"/>
                </w:rPr>
                <m:t>træk</m:t>
              </m:r>
              <m:r>
                <w:rPr>
                  <w:rFonts w:ascii="Cambria Math" w:hAnsi="Cambria Math"/>
                </w:rPr>
                <m:t xml:space="preserve">=1 </m:t>
              </m:r>
              <m:r>
                <m:rPr>
                  <m:nor/>
                </m:rPr>
                <w:rPr>
                  <w:rFonts w:ascii="Cambria Math" w:hAnsi="Cambria Math"/>
                </w:rPr>
                <m:t>mia. år</m:t>
              </m:r>
            </m:oMath>
            <w:r w:rsidR="00152E3F">
              <w:t>).</w:t>
            </w:r>
            <w:r w:rsidR="00152E3F">
              <w:br/>
            </w:r>
            <w:proofErr w:type="gramStart"/>
            <w:r w:rsidR="00152E3F">
              <w:rPr>
                <w:b/>
                <w:bCs/>
              </w:rPr>
              <w:t>HINT</w:t>
            </w:r>
            <w:proofErr w:type="gramEnd"/>
            <w:r w:rsidR="00152E3F">
              <w:rPr>
                <w:b/>
                <w:bCs/>
              </w:rPr>
              <w:t>:</w:t>
            </w:r>
            <w:r w:rsidR="00152E3F">
              <w:t xml:space="preserve"> </w:t>
            </w:r>
            <w:r w:rsidR="00FC300E">
              <w:t xml:space="preserve">Indsæt dataene i </w:t>
            </w:r>
            <w:proofErr w:type="spellStart"/>
            <w:r w:rsidR="00FC300E">
              <w:t>Graphical</w:t>
            </w:r>
            <w:proofErr w:type="spellEnd"/>
            <w:r w:rsidR="00FC300E">
              <w:t xml:space="preserve"> Analysis og bestem hastigheden med lineær regression</w:t>
            </w:r>
            <w:r w:rsidR="00152E3F">
              <w:t>.</w:t>
            </w:r>
          </w:p>
          <w:p w14:paraId="528355E0" w14:textId="77777777" w:rsidR="00845C5E" w:rsidRDefault="00845C5E" w:rsidP="00845C5E">
            <w:pPr>
              <w:pStyle w:val="Listeafsnit"/>
            </w:pPr>
          </w:p>
          <w:p w14:paraId="5ECECBA9" w14:textId="01D027CC" w:rsidR="00845C5E" w:rsidRPr="005F0BD7" w:rsidRDefault="00845C5E" w:rsidP="00845C5E">
            <w:pPr>
              <w:pStyle w:val="Listeafsnit"/>
              <w:numPr>
                <w:ilvl w:val="0"/>
                <w:numId w:val="14"/>
              </w:numPr>
            </w:pPr>
            <w:r>
              <w:t>Hvor gammelt er jeres univers, hvis I regner baglæns for én af jeres galakser?</w:t>
            </w:r>
            <w:r>
              <w:br/>
              <w:t>Får I samme eller et andet resultat, hvis I regner på én af de andre galakser?</w:t>
            </w:r>
          </w:p>
          <w:p w14:paraId="2D1B973F" w14:textId="77777777" w:rsidR="00845C5E" w:rsidRDefault="00845C5E" w:rsidP="00845C5E"/>
          <w:p w14:paraId="3FD90BA2" w14:textId="2E9795D1" w:rsidR="00845C5E" w:rsidRDefault="00845C5E" w:rsidP="00525F85">
            <w:pPr>
              <w:pStyle w:val="Listeafsnit"/>
              <w:numPr>
                <w:ilvl w:val="0"/>
                <w:numId w:val="14"/>
              </w:numPr>
            </w:pPr>
            <w:r>
              <w:t xml:space="preserve">Lav nu </w:t>
            </w:r>
            <w:r w:rsidRPr="00FC300E">
              <w:rPr>
                <w:b/>
                <w:bCs/>
              </w:rPr>
              <w:t>en</w:t>
            </w:r>
            <w:r w:rsidR="00FC300E" w:rsidRPr="00FC300E">
              <w:rPr>
                <w:b/>
                <w:bCs/>
              </w:rPr>
              <w:t xml:space="preserve"> ny</w:t>
            </w:r>
            <w:r w:rsidRPr="00FC300E">
              <w:rPr>
                <w:b/>
                <w:bCs/>
              </w:rPr>
              <w:t xml:space="preserve"> graf</w:t>
            </w:r>
            <w:r>
              <w:t xml:space="preserve">, hvor I hen ad 1. aksen har </w:t>
            </w:r>
            <w:r w:rsidRPr="00845C5E">
              <w:rPr>
                <w:i/>
                <w:iCs/>
              </w:rPr>
              <w:t>nutidsafstanden</w:t>
            </w:r>
            <w:r>
              <w:t xml:space="preserve"> </w:t>
            </w:r>
            <m:oMath>
              <m:r>
                <w:rPr>
                  <w:rFonts w:ascii="Cambria Math" w:hAnsi="Cambria Math"/>
                </w:rPr>
                <m:t>d</m:t>
              </m:r>
            </m:oMath>
            <w:r w:rsidR="00FC300E">
              <w:t xml:space="preserve"> (nutidsafstanden er den første afstand, inden I trak i elastikken)</w:t>
            </w:r>
            <w:r>
              <w:t>, mens I op ad 2. aksen har galakse</w:t>
            </w:r>
            <w:r w:rsidR="00FC300E">
              <w:t>r</w:t>
            </w:r>
            <w:r>
              <w:t>n</w:t>
            </w:r>
            <w:r w:rsidR="00FC300E">
              <w:t>e</w:t>
            </w:r>
            <w:r>
              <w:t xml:space="preserve">s hastighed </w:t>
            </w:r>
            <m:oMath>
              <m:r>
                <w:rPr>
                  <w:rFonts w:ascii="Cambria Math" w:hAnsi="Cambria Math"/>
                </w:rPr>
                <m:t>v</m:t>
              </m:r>
            </m:oMath>
            <w:r>
              <w:t xml:space="preserve"> for alle jeres galakser.</w:t>
            </w:r>
            <w:r>
              <w:br/>
            </w:r>
          </w:p>
          <w:p w14:paraId="63F949E7" w14:textId="502CB94C" w:rsidR="00845C5E" w:rsidRDefault="00845C5E" w:rsidP="00845C5E">
            <w:pPr>
              <w:pStyle w:val="Listeafsnit"/>
              <w:numPr>
                <w:ilvl w:val="0"/>
                <w:numId w:val="14"/>
              </w:numPr>
            </w:pPr>
            <w:r>
              <w:t xml:space="preserve">Er der en lineær sammenhæng mellem hastigheden </w:t>
            </w:r>
            <m:oMath>
              <m:r>
                <w:rPr>
                  <w:rFonts w:ascii="Cambria Math" w:hAnsi="Cambria Math"/>
                </w:rPr>
                <m:t>v</m:t>
              </m:r>
            </m:oMath>
            <w:r>
              <w:t xml:space="preserve"> og nutidsafstanden </w:t>
            </w:r>
            <m:oMath>
              <m:r>
                <w:rPr>
                  <w:rFonts w:ascii="Cambria Math" w:hAnsi="Cambria Math"/>
                </w:rPr>
                <m:t>d</m:t>
              </m:r>
            </m:oMath>
            <w:r>
              <w:t>? Er der ligefrem proportionalitet?</w:t>
            </w:r>
          </w:p>
          <w:p w14:paraId="44E86031" w14:textId="77777777" w:rsidR="00845C5E" w:rsidRDefault="00845C5E" w:rsidP="00845C5E">
            <w:pPr>
              <w:pStyle w:val="Listeafsnit"/>
            </w:pPr>
          </w:p>
          <w:p w14:paraId="3A74A559" w14:textId="0E6C510A" w:rsidR="00845C5E" w:rsidRDefault="00845C5E" w:rsidP="00845C5E">
            <w:pPr>
              <w:pStyle w:val="Listeafsnit"/>
              <w:numPr>
                <w:ilvl w:val="0"/>
                <w:numId w:val="14"/>
              </w:numPr>
            </w:pPr>
            <w:r>
              <w:t>Opskriv det udtryk, som I når frem til fra spg. c).</w:t>
            </w:r>
            <w:r>
              <w:br/>
              <w:t>Hvordan kan I fortolke hældningskoefficienten?</w:t>
            </w:r>
          </w:p>
          <w:p w14:paraId="37F83DCB" w14:textId="77777777" w:rsidR="00FC300E" w:rsidRDefault="00FC300E" w:rsidP="00FC300E">
            <w:pPr>
              <w:pStyle w:val="Listeafsnit"/>
            </w:pPr>
          </w:p>
          <w:p w14:paraId="149D30F9" w14:textId="31C88119" w:rsidR="00FC300E" w:rsidRPr="00FC300E" w:rsidRDefault="00FC300E" w:rsidP="00FC300E">
            <w:r>
              <w:t xml:space="preserve">Sammenhængen </w:t>
            </w:r>
            <m:oMath>
              <m:r>
                <w:rPr>
                  <w:rFonts w:ascii="Cambria Math" w:hAnsi="Cambria Math"/>
                </w:rPr>
                <m:t>v=</m:t>
              </m:r>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⋅d</m:t>
              </m:r>
            </m:oMath>
            <w:r>
              <w:t xml:space="preserve"> kaldes </w:t>
            </w:r>
            <w:r>
              <w:rPr>
                <w:b/>
                <w:bCs/>
              </w:rPr>
              <w:t>Hubbles lov</w:t>
            </w:r>
            <w:r>
              <w:t xml:space="preserve">, mens konstanten (hældningskoefficienten fra jeres graf) </w:t>
            </w:r>
            <m:oMath>
              <m:sSub>
                <m:sSubPr>
                  <m:ctrlPr>
                    <w:rPr>
                      <w:rFonts w:ascii="Cambria Math" w:hAnsi="Cambria Math"/>
                      <w:i/>
                    </w:rPr>
                  </m:ctrlPr>
                </m:sSubPr>
                <m:e>
                  <m:r>
                    <w:rPr>
                      <w:rFonts w:ascii="Cambria Math" w:hAnsi="Cambria Math"/>
                    </w:rPr>
                    <m:t>H</m:t>
                  </m:r>
                </m:e>
                <m:sub>
                  <m:r>
                    <w:rPr>
                      <w:rFonts w:ascii="Cambria Math" w:hAnsi="Cambria Math"/>
                    </w:rPr>
                    <m:t>0</m:t>
                  </m:r>
                </m:sub>
              </m:sSub>
            </m:oMath>
            <w:r>
              <w:t xml:space="preserve"> kaldes </w:t>
            </w:r>
            <w:r w:rsidRPr="00FC300E">
              <w:rPr>
                <w:b/>
                <w:bCs/>
              </w:rPr>
              <w:t>Hubblekonstanten</w:t>
            </w:r>
            <w:r>
              <w:t>.</w:t>
            </w:r>
          </w:p>
          <w:p w14:paraId="6782B146" w14:textId="77777777" w:rsidR="00845C5E" w:rsidRDefault="00845C5E" w:rsidP="00845C5E">
            <w:pPr>
              <w:pStyle w:val="Listeafsnit"/>
            </w:pPr>
          </w:p>
          <w:p w14:paraId="23521215" w14:textId="38A345A2" w:rsidR="00FC300E" w:rsidRDefault="00FC300E" w:rsidP="00845C5E">
            <w:pPr>
              <w:pStyle w:val="Listeafsnit"/>
              <w:numPr>
                <w:ilvl w:val="0"/>
                <w:numId w:val="14"/>
              </w:numPr>
            </w:pPr>
            <w:r>
              <w:t xml:space="preserve">Angiv </w:t>
            </w:r>
            <w:r>
              <w:rPr>
                <w:b/>
                <w:bCs/>
              </w:rPr>
              <w:t xml:space="preserve">Hubblekonstanten </w:t>
            </w:r>
            <m:oMath>
              <m:sSub>
                <m:sSubPr>
                  <m:ctrlPr>
                    <w:rPr>
                      <w:rFonts w:ascii="Cambria Math" w:hAnsi="Cambria Math"/>
                      <w:b/>
                      <w:bCs/>
                      <w:i/>
                    </w:rPr>
                  </m:ctrlPr>
                </m:sSubPr>
                <m:e>
                  <m:r>
                    <m:rPr>
                      <m:sty m:val="bi"/>
                    </m:rPr>
                    <w:rPr>
                      <w:rFonts w:ascii="Cambria Math" w:hAnsi="Cambria Math"/>
                    </w:rPr>
                    <m:t>H</m:t>
                  </m:r>
                </m:e>
                <m:sub>
                  <m:r>
                    <m:rPr>
                      <m:sty m:val="bi"/>
                    </m:rPr>
                    <w:rPr>
                      <w:rFonts w:ascii="Cambria Math" w:hAnsi="Cambria Math"/>
                    </w:rPr>
                    <m:t>0</m:t>
                  </m:r>
                </m:sub>
              </m:sSub>
            </m:oMath>
            <w:r>
              <w:t xml:space="preserve"> for jeres elastikunivers. Husk enhed.</w:t>
            </w:r>
          </w:p>
          <w:p w14:paraId="436499CE" w14:textId="77777777" w:rsidR="00FC300E" w:rsidRDefault="00FC300E" w:rsidP="00FC300E"/>
          <w:p w14:paraId="315AE482" w14:textId="5B8DE9D3" w:rsidR="00FC300E" w:rsidRDefault="00FC300E" w:rsidP="00FC300E">
            <w:r w:rsidRPr="00FC300E">
              <w:t>Hvis Universets udvidelse er foregået med konstant fart siden Big Bang</w:t>
            </w:r>
            <w:r>
              <w:t xml:space="preserve">, </w:t>
            </w:r>
            <w:r w:rsidRPr="00FC300E">
              <w:t>så er Universets alder</w:t>
            </w:r>
            <w:r>
              <w:t xml:space="preserve"> </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Pr="00FC300E">
              <w:t xml:space="preserve"> lig med </w:t>
            </w:r>
            <w:r>
              <w:t>nutids</w:t>
            </w:r>
            <w:r w:rsidRPr="00FC300E">
              <w:t>afstand</w:t>
            </w:r>
            <w:r>
              <w:t xml:space="preserve">en </w:t>
            </w:r>
            <m:oMath>
              <m:r>
                <w:rPr>
                  <w:rFonts w:ascii="Cambria Math" w:hAnsi="Cambria Math"/>
                </w:rPr>
                <m:t>d</m:t>
              </m:r>
            </m:oMath>
            <w:r w:rsidRPr="00FC300E">
              <w:t xml:space="preserve">, </w:t>
            </w:r>
            <w:r>
              <w:t>divideret</w:t>
            </w:r>
            <w:r w:rsidRPr="00FC300E">
              <w:t xml:space="preserve"> med galaksens fart </w:t>
            </w:r>
            <m:oMath>
              <m:r>
                <w:rPr>
                  <w:rFonts w:ascii="Cambria Math" w:hAnsi="Cambria Math"/>
                </w:rPr>
                <m:t>v</m:t>
              </m:r>
            </m:oMath>
            <w:r w:rsidRPr="00FC300E">
              <w:t>:</w:t>
            </w:r>
          </w:p>
          <w:p w14:paraId="01C726B9" w14:textId="28C04011" w:rsidR="00FC300E" w:rsidRDefault="00000000" w:rsidP="00FC300E">
            <m:oMathPara>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r>
                  <w:rPr>
                    <w:rFonts w:ascii="Cambria Math" w:hAnsi="Cambria Math"/>
                  </w:rPr>
                  <m:t>=</m:t>
                </m:r>
                <m:f>
                  <m:fPr>
                    <m:ctrlPr>
                      <w:rPr>
                        <w:rFonts w:ascii="Cambria Math" w:hAnsi="Cambria Math"/>
                        <w:i/>
                      </w:rPr>
                    </m:ctrlPr>
                  </m:fPr>
                  <m:num>
                    <m:r>
                      <w:rPr>
                        <w:rFonts w:ascii="Cambria Math" w:hAnsi="Cambria Math"/>
                      </w:rPr>
                      <m:t>d</m:t>
                    </m:r>
                  </m:num>
                  <m:den>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⋅d</m:t>
                    </m:r>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H</m:t>
                        </m:r>
                      </m:e>
                      <m:sub>
                        <m:r>
                          <w:rPr>
                            <w:rFonts w:ascii="Cambria Math" w:hAnsi="Cambria Math"/>
                          </w:rPr>
                          <m:t>0</m:t>
                        </m:r>
                      </m:sub>
                    </m:sSub>
                  </m:den>
                </m:f>
                <m:r>
                  <m:rPr>
                    <m:sty m:val="p"/>
                  </m:rPr>
                  <w:br/>
                </m:r>
              </m:oMath>
            </m:oMathPara>
            <w:r w:rsidR="00FC300E">
              <w:t xml:space="preserve">hvor vi har indsat Hubbles lov for </w:t>
            </w:r>
            <m:oMath>
              <m:r>
                <w:rPr>
                  <w:rFonts w:ascii="Cambria Math" w:hAnsi="Cambria Math"/>
                </w:rPr>
                <m:t>v</m:t>
              </m:r>
            </m:oMath>
            <w:r w:rsidR="00FC300E">
              <w:t>.</w:t>
            </w:r>
          </w:p>
          <w:p w14:paraId="5F8D348A" w14:textId="77777777" w:rsidR="00FC300E" w:rsidRDefault="00FC300E" w:rsidP="00FC300E"/>
          <w:p w14:paraId="37452833" w14:textId="4186837F" w:rsidR="00845C5E" w:rsidRPr="005F0BD7" w:rsidRDefault="00FC300E" w:rsidP="00845C5E">
            <w:pPr>
              <w:pStyle w:val="Listeafsnit"/>
              <w:numPr>
                <w:ilvl w:val="0"/>
                <w:numId w:val="14"/>
              </w:numPr>
            </w:pPr>
            <w:r>
              <w:t>Bestem alderen på jeres elastikunivers vha. formlen ovenfor. Sammenlign med svaret fra spg. b).</w:t>
            </w:r>
            <w:r>
              <w:br/>
            </w:r>
            <m:oMath>
              <m:sSub>
                <m:sSubPr>
                  <m:ctrlPr>
                    <w:rPr>
                      <w:rFonts w:ascii="Cambria Math" w:hAnsi="Cambria Math"/>
                      <w:i/>
                    </w:rPr>
                  </m:ctrlPr>
                </m:sSubPr>
                <m:e>
                  <m:r>
                    <w:rPr>
                      <w:rFonts w:ascii="Cambria Math" w:hAnsi="Cambria Math"/>
                    </w:rPr>
                    <m:t>T</m:t>
                  </m:r>
                </m:e>
                <m:sub>
                  <m:r>
                    <w:rPr>
                      <w:rFonts w:ascii="Cambria Math" w:hAnsi="Cambria Math"/>
                    </w:rPr>
                    <m:t>0</m:t>
                  </m:r>
                </m:sub>
              </m:sSub>
            </m:oMath>
            <w:r>
              <w:t xml:space="preserve"> kaldes også for </w:t>
            </w:r>
            <w:r>
              <w:rPr>
                <w:b/>
                <w:bCs/>
              </w:rPr>
              <w:t>Hubbletiden</w:t>
            </w:r>
            <w:r w:rsidRPr="00FC300E">
              <w:t>.</w:t>
            </w:r>
          </w:p>
          <w:p w14:paraId="35938220" w14:textId="390817BE" w:rsidR="00A83F63" w:rsidRPr="005F0BD7" w:rsidRDefault="00A83F63" w:rsidP="00845C5E"/>
        </w:tc>
      </w:tr>
    </w:tbl>
    <w:p w14:paraId="6031E92C" w14:textId="77777777" w:rsidR="000E5428" w:rsidRDefault="000E5428">
      <w:r>
        <w:rPr>
          <w:b/>
          <w:bCs/>
        </w:rPr>
        <w:br w:type="page"/>
      </w:r>
    </w:p>
    <w:tbl>
      <w:tblPr>
        <w:tblStyle w:val="Tabel-Gitter"/>
        <w:tblW w:w="0" w:type="auto"/>
        <w:tblLook w:val="04A0" w:firstRow="1" w:lastRow="0" w:firstColumn="1" w:lastColumn="0" w:noHBand="0" w:noVBand="1"/>
      </w:tblPr>
      <w:tblGrid>
        <w:gridCol w:w="9628"/>
      </w:tblGrid>
      <w:tr w:rsidR="00845C5E" w:rsidRPr="005F0BD7" w14:paraId="48FCADB5" w14:textId="77777777" w:rsidTr="00B0000D">
        <w:tc>
          <w:tcPr>
            <w:tcW w:w="9628" w:type="dxa"/>
            <w:shd w:val="clear" w:color="auto" w:fill="B3D5AB" w:themeFill="accent4" w:themeFillTint="66"/>
          </w:tcPr>
          <w:p w14:paraId="0D1A6761" w14:textId="1217C72A" w:rsidR="00845C5E" w:rsidRPr="005F0BD7" w:rsidRDefault="00845C5E" w:rsidP="00B0000D">
            <w:pPr>
              <w:pStyle w:val="Overskrift3"/>
            </w:pPr>
            <w:r w:rsidRPr="005F0BD7">
              <w:lastRenderedPageBreak/>
              <w:t>Forsøg</w:t>
            </w:r>
            <w:r>
              <w:t xml:space="preserve"> </w:t>
            </w:r>
            <w:r>
              <w:fldChar w:fldCharType="begin"/>
            </w:r>
            <w:r>
              <w:instrText xml:space="preserve"> SEQ Forsøg </w:instrText>
            </w:r>
            <w:r>
              <w:fldChar w:fldCharType="separate"/>
            </w:r>
            <w:r w:rsidR="00756B4C">
              <w:rPr>
                <w:noProof/>
              </w:rPr>
              <w:t>2</w:t>
            </w:r>
            <w:r>
              <w:rPr>
                <w:noProof/>
              </w:rPr>
              <w:fldChar w:fldCharType="end"/>
            </w:r>
            <w:r>
              <w:t xml:space="preserve">: </w:t>
            </w:r>
            <w:r w:rsidR="00F1068E">
              <w:t>Hubbles lov</w:t>
            </w:r>
          </w:p>
        </w:tc>
      </w:tr>
      <w:tr w:rsidR="00845C5E" w:rsidRPr="000C62EB" w14:paraId="7BA02DFA" w14:textId="77777777" w:rsidTr="00B0000D">
        <w:tc>
          <w:tcPr>
            <w:tcW w:w="9628" w:type="dxa"/>
          </w:tcPr>
          <w:p w14:paraId="20A0DECF" w14:textId="17E88A72" w:rsidR="00845C5E" w:rsidRDefault="00845C5E" w:rsidP="00B0000D">
            <w:r>
              <w:t xml:space="preserve">I </w:t>
            </w:r>
            <w:r w:rsidR="00F1068E">
              <w:t xml:space="preserve">forsøget med elastikuniverset undersøgte </w:t>
            </w:r>
            <w:r w:rsidR="00FC300E">
              <w:t>I</w:t>
            </w:r>
            <w:r w:rsidR="00F1068E">
              <w:t xml:space="preserve"> sammenhængen mellem afstanden til galakser og deres hastighed væk fra os i et univers, der udvider sig med konstant hastighed. Her så I, at der er en ligefrem proportional sammenhæng mellem afstanden </w:t>
            </w:r>
            <m:oMath>
              <m:r>
                <w:rPr>
                  <w:rFonts w:ascii="Cambria Math" w:hAnsi="Cambria Math"/>
                </w:rPr>
                <m:t>d</m:t>
              </m:r>
            </m:oMath>
            <w:r w:rsidR="00F1068E">
              <w:t xml:space="preserve"> ud til en galakse og den hastighed </w:t>
            </w:r>
            <m:oMath>
              <m:r>
                <w:rPr>
                  <w:rFonts w:ascii="Cambria Math" w:hAnsi="Cambria Math"/>
                </w:rPr>
                <m:t>v</m:t>
              </m:r>
            </m:oMath>
            <w:r w:rsidR="00F1068E">
              <w:t>, hvormed den bevæger sig væk fra os.</w:t>
            </w:r>
          </w:p>
          <w:p w14:paraId="2E65AA22" w14:textId="4AAE9EEB" w:rsidR="00F1068E" w:rsidRDefault="00F1068E" w:rsidP="00B0000D">
            <w:r>
              <w:t>Sammenhængen kan udtrykkes ved</w:t>
            </w:r>
          </w:p>
          <w:p w14:paraId="2D4C896B" w14:textId="3EE93BE1" w:rsidR="00F1068E" w:rsidRPr="00F1068E" w:rsidRDefault="00CD0C9E" w:rsidP="00B0000D">
            <m:oMathPara>
              <m:oMath>
                <m:r>
                  <w:rPr>
                    <w:rFonts w:ascii="Cambria Math" w:hAnsi="Cambria Math"/>
                  </w:rPr>
                  <m:t>v=</m:t>
                </m:r>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⋅d</m:t>
                </m:r>
              </m:oMath>
            </m:oMathPara>
          </w:p>
          <w:p w14:paraId="636B8DA4" w14:textId="5DDED9C5" w:rsidR="00F1068E" w:rsidRDefault="00F1068E" w:rsidP="00B0000D">
            <w:r>
              <w:t xml:space="preserve">hvor </w:t>
            </w:r>
            <m:oMath>
              <m:r>
                <w:rPr>
                  <w:rFonts w:ascii="Cambria Math" w:hAnsi="Cambria Math"/>
                </w:rPr>
                <m:t>d</m:t>
              </m:r>
            </m:oMath>
            <w:r>
              <w:t xml:space="preserve"> er afstanden til galaksen, </w:t>
            </w:r>
            <m:oMath>
              <m:r>
                <w:rPr>
                  <w:rFonts w:ascii="Cambria Math" w:hAnsi="Cambria Math"/>
                </w:rPr>
                <m:t>v</m:t>
              </m:r>
            </m:oMath>
            <w:r>
              <w:t xml:space="preserve"> er galaksens hastighed og </w:t>
            </w:r>
            <m:oMath>
              <m:sSub>
                <m:sSubPr>
                  <m:ctrlPr>
                    <w:rPr>
                      <w:rFonts w:ascii="Cambria Math" w:hAnsi="Cambria Math"/>
                      <w:i/>
                    </w:rPr>
                  </m:ctrlPr>
                </m:sSubPr>
                <m:e>
                  <m:r>
                    <w:rPr>
                      <w:rFonts w:ascii="Cambria Math" w:hAnsi="Cambria Math"/>
                    </w:rPr>
                    <m:t>H</m:t>
                  </m:r>
                </m:e>
                <m:sub>
                  <m:r>
                    <w:rPr>
                      <w:rFonts w:ascii="Cambria Math" w:hAnsi="Cambria Math"/>
                    </w:rPr>
                    <m:t>0</m:t>
                  </m:r>
                </m:sub>
              </m:sSub>
            </m:oMath>
            <w:r>
              <w:t xml:space="preserve"> er </w:t>
            </w:r>
            <w:r>
              <w:rPr>
                <w:i/>
                <w:iCs/>
              </w:rPr>
              <w:t>Hubble-konstanten</w:t>
            </w:r>
            <w:r>
              <w:t>, som er opkaldt efter den amerikanske astronom Edwin Hubble, der opdagede sammenhængen i 1923.</w:t>
            </w:r>
          </w:p>
          <w:p w14:paraId="0D68E065" w14:textId="77777777" w:rsidR="00F1068E" w:rsidRDefault="00F1068E" w:rsidP="00B0000D"/>
          <w:p w14:paraId="47D484EB" w14:textId="77777777" w:rsidR="00845C5E" w:rsidRDefault="000C62EB" w:rsidP="00F1068E">
            <w:r>
              <w:t xml:space="preserve">Tabellen nedenfor viser afstande og hastigheder for rigtige galakser. </w:t>
            </w:r>
            <w:r>
              <w:rPr>
                <w:i/>
                <w:iCs/>
              </w:rPr>
              <w:t>Bemærk</w:t>
            </w:r>
            <w:r>
              <w:t xml:space="preserve">¸ at afstanden </w:t>
            </w:r>
            <m:oMath>
              <m:r>
                <w:rPr>
                  <w:rFonts w:ascii="Cambria Math" w:hAnsi="Cambria Math"/>
                </w:rPr>
                <m:t>d</m:t>
              </m:r>
            </m:oMath>
            <w:r>
              <w:t xml:space="preserve"> er angivet i mega-parsec (Mpc). Én parsec er: </w:t>
            </w:r>
            <m:oMath>
              <m:r>
                <w:rPr>
                  <w:rFonts w:ascii="Cambria Math" w:hAnsi="Cambria Math"/>
                </w:rPr>
                <m:t xml:space="preserve">1 </m:t>
              </m:r>
              <m:r>
                <m:rPr>
                  <m:nor/>
                </m:rPr>
                <w:rPr>
                  <w:rFonts w:ascii="Cambria Math" w:hAnsi="Cambria Math"/>
                </w:rPr>
                <m:t>pc</m:t>
              </m:r>
              <m:r>
                <w:rPr>
                  <w:rFonts w:ascii="Cambria Math" w:hAnsi="Cambria Math"/>
                </w:rPr>
                <m:t>=3,086⋅</m:t>
              </m:r>
              <m:sSup>
                <m:sSupPr>
                  <m:ctrlPr>
                    <w:rPr>
                      <w:rFonts w:ascii="Cambria Math" w:hAnsi="Cambria Math"/>
                      <w:i/>
                    </w:rPr>
                  </m:ctrlPr>
                </m:sSupPr>
                <m:e>
                  <m:r>
                    <w:rPr>
                      <w:rFonts w:ascii="Cambria Math" w:hAnsi="Cambria Math"/>
                    </w:rPr>
                    <m:t>10</m:t>
                  </m:r>
                </m:e>
                <m:sup>
                  <m:r>
                    <w:rPr>
                      <w:rFonts w:ascii="Cambria Math" w:hAnsi="Cambria Math"/>
                    </w:rPr>
                    <m:t>16</m:t>
                  </m:r>
                </m:sup>
              </m:sSup>
              <m:r>
                <w:rPr>
                  <w:rFonts w:ascii="Cambria Math" w:hAnsi="Cambria Math"/>
                </w:rPr>
                <m:t xml:space="preserve"> </m:t>
              </m:r>
              <m:r>
                <m:rPr>
                  <m:nor/>
                </m:rPr>
                <w:rPr>
                  <w:rFonts w:ascii="Cambria Math" w:hAnsi="Cambria Math"/>
                </w:rPr>
                <m:t>m</m:t>
              </m:r>
            </m:oMath>
            <w:r>
              <w:t>.</w:t>
            </w:r>
          </w:p>
          <w:p w14:paraId="49832917" w14:textId="77777777" w:rsidR="000C62EB" w:rsidRDefault="000C62EB" w:rsidP="00F1068E"/>
          <w:tbl>
            <w:tblPr>
              <w:tblStyle w:val="Gittertabel4-farve1"/>
              <w:tblW w:w="5103" w:type="dxa"/>
              <w:jc w:val="center"/>
              <w:tblLook w:val="04A0" w:firstRow="1" w:lastRow="0" w:firstColumn="1" w:lastColumn="0" w:noHBand="0" w:noVBand="1"/>
            </w:tblPr>
            <w:tblGrid>
              <w:gridCol w:w="1701"/>
              <w:gridCol w:w="1701"/>
              <w:gridCol w:w="1701"/>
            </w:tblGrid>
            <w:tr w:rsidR="000C62EB" w:rsidRPr="000C62EB" w14:paraId="568E03EE" w14:textId="77777777" w:rsidTr="000C62EB">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64677CC7" w14:textId="77777777" w:rsidR="000C62EB" w:rsidRPr="0019580D" w:rsidRDefault="000C62EB" w:rsidP="000C62EB">
                  <w:pPr>
                    <w:spacing w:before="0"/>
                    <w:jc w:val="center"/>
                  </w:pPr>
                  <w:r w:rsidRPr="0019580D">
                    <w:t>Navn</w:t>
                  </w:r>
                </w:p>
              </w:tc>
              <w:tc>
                <w:tcPr>
                  <w:tcW w:w="1701" w:type="dxa"/>
                  <w:vAlign w:val="center"/>
                </w:tcPr>
                <w:p w14:paraId="712ADA26" w14:textId="77777777" w:rsidR="000C62EB" w:rsidRPr="0019580D" w:rsidRDefault="000C62EB" w:rsidP="000C62EB">
                  <w:pPr>
                    <w:spacing w:before="0"/>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d (</m:t>
                      </m:r>
                      <m:r>
                        <m:rPr>
                          <m:nor/>
                        </m:rPr>
                        <w:rPr>
                          <w:rFonts w:ascii="Cambria Math" w:hAnsi="Cambria Math"/>
                        </w:rPr>
                        <m:t>Mpc</m:t>
                      </m:r>
                      <m:r>
                        <m:rPr>
                          <m:sty m:val="bi"/>
                        </m:rPr>
                        <w:rPr>
                          <w:rFonts w:ascii="Cambria Math" w:hAnsi="Cambria Math"/>
                        </w:rPr>
                        <m:t>)</m:t>
                      </m:r>
                    </m:oMath>
                  </m:oMathPara>
                </w:p>
              </w:tc>
              <w:tc>
                <w:tcPr>
                  <w:tcW w:w="1701" w:type="dxa"/>
                  <w:vAlign w:val="center"/>
                </w:tcPr>
                <w:p w14:paraId="13FFC750" w14:textId="77777777" w:rsidR="000C62EB" w:rsidRPr="0019580D" w:rsidRDefault="000C62EB" w:rsidP="000C62EB">
                  <w:pPr>
                    <w:spacing w:before="0"/>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hAnsi="Cambria Math"/>
                        </w:rPr>
                        <m:t>v (</m:t>
                      </m:r>
                      <m:r>
                        <m:rPr>
                          <m:nor/>
                        </m:rPr>
                        <w:rPr>
                          <w:rFonts w:ascii="Cambria Math" w:hAnsi="Cambria Math"/>
                        </w:rPr>
                        <m:t>km</m:t>
                      </m:r>
                      <m:r>
                        <m:rPr>
                          <m:sty m:val="bi"/>
                        </m:rPr>
                        <w:rPr>
                          <w:rFonts w:ascii="Cambria Math" w:hAnsi="Cambria Math"/>
                        </w:rPr>
                        <m:t>/</m:t>
                      </m:r>
                      <m:r>
                        <m:rPr>
                          <m:nor/>
                        </m:rPr>
                        <w:rPr>
                          <w:rFonts w:ascii="Cambria Math" w:hAnsi="Cambria Math"/>
                        </w:rPr>
                        <m:t>s</m:t>
                      </m:r>
                      <m:r>
                        <m:rPr>
                          <m:sty m:val="bi"/>
                        </m:rPr>
                        <w:rPr>
                          <w:rFonts w:ascii="Cambria Math" w:hAnsi="Cambria Math"/>
                        </w:rPr>
                        <m:t>)</m:t>
                      </m:r>
                    </m:oMath>
                  </m:oMathPara>
                </w:p>
              </w:tc>
            </w:tr>
            <w:tr w:rsidR="000C62EB" w:rsidRPr="000C62EB" w14:paraId="771169B0" w14:textId="77777777" w:rsidTr="000C62EB">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2139A053" w14:textId="77777777" w:rsidR="000C62EB" w:rsidRPr="0019580D" w:rsidRDefault="000C62EB" w:rsidP="000C62EB">
                  <w:pPr>
                    <w:spacing w:before="0"/>
                    <w:jc w:val="center"/>
                    <w:rPr>
                      <w:b w:val="0"/>
                      <w:bCs w:val="0"/>
                    </w:rPr>
                  </w:pPr>
                  <w:r w:rsidRPr="0019580D">
                    <w:rPr>
                      <w:b w:val="0"/>
                      <w:bCs w:val="0"/>
                    </w:rPr>
                    <w:t>NGC 4459</w:t>
                  </w:r>
                </w:p>
              </w:tc>
              <w:tc>
                <w:tcPr>
                  <w:tcW w:w="1701" w:type="dxa"/>
                  <w:vAlign w:val="center"/>
                </w:tcPr>
                <w:p w14:paraId="3AC841FB" w14:textId="77777777" w:rsidR="000C62EB" w:rsidRPr="0019580D" w:rsidRDefault="000C62EB" w:rsidP="000C62EB">
                  <w:pPr>
                    <w:spacing w:before="0"/>
                    <w:jc w:val="center"/>
                    <w:cnfStyle w:val="000000100000" w:firstRow="0" w:lastRow="0" w:firstColumn="0" w:lastColumn="0" w:oddVBand="0" w:evenVBand="0" w:oddHBand="1" w:evenHBand="0" w:firstRowFirstColumn="0" w:firstRowLastColumn="0" w:lastRowFirstColumn="0" w:lastRowLastColumn="0"/>
                  </w:pPr>
                  <w:r w:rsidRPr="0019580D">
                    <w:t>16,1</w:t>
                  </w:r>
                </w:p>
              </w:tc>
              <w:tc>
                <w:tcPr>
                  <w:tcW w:w="1701" w:type="dxa"/>
                  <w:vAlign w:val="center"/>
                </w:tcPr>
                <w:p w14:paraId="2F980C02" w14:textId="77777777" w:rsidR="000C62EB" w:rsidRPr="0019580D" w:rsidRDefault="000C62EB" w:rsidP="000C62EB">
                  <w:pPr>
                    <w:spacing w:before="0"/>
                    <w:jc w:val="center"/>
                    <w:cnfStyle w:val="000000100000" w:firstRow="0" w:lastRow="0" w:firstColumn="0" w:lastColumn="0" w:oddVBand="0" w:evenVBand="0" w:oddHBand="1" w:evenHBand="0" w:firstRowFirstColumn="0" w:firstRowLastColumn="0" w:lastRowFirstColumn="0" w:lastRowLastColumn="0"/>
                  </w:pPr>
                  <w:r w:rsidRPr="0019580D">
                    <w:t>1200</w:t>
                  </w:r>
                </w:p>
              </w:tc>
            </w:tr>
            <w:tr w:rsidR="000C62EB" w:rsidRPr="000C62EB" w14:paraId="57C0A34C" w14:textId="77777777" w:rsidTr="000C62EB">
              <w:trPr>
                <w:trHeight w:val="34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72107148" w14:textId="77777777" w:rsidR="000C62EB" w:rsidRPr="0019580D" w:rsidRDefault="000C62EB" w:rsidP="000C62EB">
                  <w:pPr>
                    <w:spacing w:before="0"/>
                    <w:jc w:val="center"/>
                    <w:rPr>
                      <w:b w:val="0"/>
                      <w:bCs w:val="0"/>
                    </w:rPr>
                  </w:pPr>
                  <w:r w:rsidRPr="0019580D">
                    <w:rPr>
                      <w:b w:val="0"/>
                      <w:bCs w:val="0"/>
                    </w:rPr>
                    <w:t>3C 371</w:t>
                  </w:r>
                </w:p>
              </w:tc>
              <w:tc>
                <w:tcPr>
                  <w:tcW w:w="1701" w:type="dxa"/>
                  <w:vAlign w:val="center"/>
                </w:tcPr>
                <w:p w14:paraId="7BD6CA2B" w14:textId="77777777" w:rsidR="000C62EB" w:rsidRPr="0019580D" w:rsidRDefault="000C62EB" w:rsidP="000C62EB">
                  <w:pPr>
                    <w:spacing w:before="0"/>
                    <w:jc w:val="center"/>
                    <w:cnfStyle w:val="000000000000" w:firstRow="0" w:lastRow="0" w:firstColumn="0" w:lastColumn="0" w:oddVBand="0" w:evenVBand="0" w:oddHBand="0" w:evenHBand="0" w:firstRowFirstColumn="0" w:firstRowLastColumn="0" w:lastRowFirstColumn="0" w:lastRowLastColumn="0"/>
                  </w:pPr>
                  <w:r w:rsidRPr="0019580D">
                    <w:t>234</w:t>
                  </w:r>
                </w:p>
              </w:tc>
              <w:tc>
                <w:tcPr>
                  <w:tcW w:w="1701" w:type="dxa"/>
                  <w:vAlign w:val="center"/>
                </w:tcPr>
                <w:p w14:paraId="7A16CCED" w14:textId="77777777" w:rsidR="000C62EB" w:rsidRPr="0019580D" w:rsidRDefault="000C62EB" w:rsidP="000C62EB">
                  <w:pPr>
                    <w:spacing w:before="0"/>
                    <w:jc w:val="center"/>
                    <w:cnfStyle w:val="000000000000" w:firstRow="0" w:lastRow="0" w:firstColumn="0" w:lastColumn="0" w:oddVBand="0" w:evenVBand="0" w:oddHBand="0" w:evenHBand="0" w:firstRowFirstColumn="0" w:firstRowLastColumn="0" w:lastRowFirstColumn="0" w:lastRowLastColumn="0"/>
                  </w:pPr>
                  <w:r w:rsidRPr="0019580D">
                    <w:t>15300</w:t>
                  </w:r>
                </w:p>
              </w:tc>
            </w:tr>
            <w:tr w:rsidR="000C62EB" w:rsidRPr="000C62EB" w14:paraId="39A41F86" w14:textId="77777777" w:rsidTr="000C62EB">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1445768D" w14:textId="77777777" w:rsidR="000C62EB" w:rsidRPr="0019580D" w:rsidRDefault="000C62EB" w:rsidP="000C62EB">
                  <w:pPr>
                    <w:spacing w:before="0"/>
                    <w:jc w:val="center"/>
                    <w:rPr>
                      <w:b w:val="0"/>
                      <w:bCs w:val="0"/>
                    </w:rPr>
                  </w:pPr>
                  <w:r w:rsidRPr="0019580D">
                    <w:rPr>
                      <w:b w:val="0"/>
                      <w:bCs w:val="0"/>
                    </w:rPr>
                    <w:t>NGC 1316</w:t>
                  </w:r>
                </w:p>
              </w:tc>
              <w:tc>
                <w:tcPr>
                  <w:tcW w:w="1701" w:type="dxa"/>
                  <w:vAlign w:val="center"/>
                </w:tcPr>
                <w:p w14:paraId="47E1ADD4" w14:textId="77777777" w:rsidR="000C62EB" w:rsidRPr="0019580D" w:rsidRDefault="000C62EB" w:rsidP="000C62EB">
                  <w:pPr>
                    <w:spacing w:before="0"/>
                    <w:jc w:val="center"/>
                    <w:cnfStyle w:val="000000100000" w:firstRow="0" w:lastRow="0" w:firstColumn="0" w:lastColumn="0" w:oddVBand="0" w:evenVBand="0" w:oddHBand="1" w:evenHBand="0" w:firstRowFirstColumn="0" w:firstRowLastColumn="0" w:lastRowFirstColumn="0" w:lastRowLastColumn="0"/>
                  </w:pPr>
                  <w:r w:rsidRPr="0019580D">
                    <w:t>19,0</w:t>
                  </w:r>
                </w:p>
              </w:tc>
              <w:tc>
                <w:tcPr>
                  <w:tcW w:w="1701" w:type="dxa"/>
                  <w:vAlign w:val="center"/>
                </w:tcPr>
                <w:p w14:paraId="37D6771B" w14:textId="77777777" w:rsidR="000C62EB" w:rsidRPr="0019580D" w:rsidRDefault="000C62EB" w:rsidP="000C62EB">
                  <w:pPr>
                    <w:spacing w:before="0"/>
                    <w:jc w:val="center"/>
                    <w:cnfStyle w:val="000000100000" w:firstRow="0" w:lastRow="0" w:firstColumn="0" w:lastColumn="0" w:oddVBand="0" w:evenVBand="0" w:oddHBand="1" w:evenHBand="0" w:firstRowFirstColumn="0" w:firstRowLastColumn="0" w:lastRowFirstColumn="0" w:lastRowLastColumn="0"/>
                  </w:pPr>
                  <w:r w:rsidRPr="0019580D">
                    <w:t>1800</w:t>
                  </w:r>
                </w:p>
              </w:tc>
            </w:tr>
            <w:tr w:rsidR="000C62EB" w:rsidRPr="000C62EB" w14:paraId="4CC921B0" w14:textId="77777777" w:rsidTr="000C62EB">
              <w:trPr>
                <w:trHeight w:val="34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685A33EA" w14:textId="77777777" w:rsidR="000C62EB" w:rsidRPr="0019580D" w:rsidRDefault="000C62EB" w:rsidP="000C62EB">
                  <w:pPr>
                    <w:spacing w:before="0"/>
                    <w:jc w:val="center"/>
                    <w:rPr>
                      <w:b w:val="0"/>
                      <w:bCs w:val="0"/>
                    </w:rPr>
                  </w:pPr>
                  <w:r w:rsidRPr="0019580D">
                    <w:rPr>
                      <w:b w:val="0"/>
                      <w:bCs w:val="0"/>
                    </w:rPr>
                    <w:t>NGC 4261</w:t>
                  </w:r>
                </w:p>
              </w:tc>
              <w:tc>
                <w:tcPr>
                  <w:tcW w:w="1701" w:type="dxa"/>
                  <w:vAlign w:val="center"/>
                </w:tcPr>
                <w:p w14:paraId="678688D9" w14:textId="77777777" w:rsidR="000C62EB" w:rsidRPr="0019580D" w:rsidRDefault="000C62EB" w:rsidP="000C62EB">
                  <w:pPr>
                    <w:spacing w:before="0"/>
                    <w:jc w:val="center"/>
                    <w:cnfStyle w:val="000000000000" w:firstRow="0" w:lastRow="0" w:firstColumn="0" w:lastColumn="0" w:oddVBand="0" w:evenVBand="0" w:oddHBand="0" w:evenHBand="0" w:firstRowFirstColumn="0" w:firstRowLastColumn="0" w:lastRowFirstColumn="0" w:lastRowLastColumn="0"/>
                  </w:pPr>
                  <w:r w:rsidRPr="0019580D">
                    <w:t>29,4</w:t>
                  </w:r>
                </w:p>
              </w:tc>
              <w:tc>
                <w:tcPr>
                  <w:tcW w:w="1701" w:type="dxa"/>
                  <w:vAlign w:val="center"/>
                </w:tcPr>
                <w:p w14:paraId="2F3CDBCD" w14:textId="77777777" w:rsidR="000C62EB" w:rsidRPr="0019580D" w:rsidRDefault="000C62EB" w:rsidP="000C62EB">
                  <w:pPr>
                    <w:spacing w:before="0"/>
                    <w:jc w:val="center"/>
                    <w:cnfStyle w:val="000000000000" w:firstRow="0" w:lastRow="0" w:firstColumn="0" w:lastColumn="0" w:oddVBand="0" w:evenVBand="0" w:oddHBand="0" w:evenHBand="0" w:firstRowFirstColumn="0" w:firstRowLastColumn="0" w:lastRowFirstColumn="0" w:lastRowLastColumn="0"/>
                  </w:pPr>
                  <w:r w:rsidRPr="0019580D">
                    <w:t>2100</w:t>
                  </w:r>
                </w:p>
              </w:tc>
            </w:tr>
            <w:tr w:rsidR="000C62EB" w:rsidRPr="000C62EB" w14:paraId="3013E5DB" w14:textId="77777777" w:rsidTr="000C62EB">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5B1E2B16" w14:textId="77777777" w:rsidR="000C62EB" w:rsidRPr="0019580D" w:rsidRDefault="000C62EB" w:rsidP="000C62EB">
                  <w:pPr>
                    <w:spacing w:before="0"/>
                    <w:jc w:val="center"/>
                    <w:rPr>
                      <w:b w:val="0"/>
                      <w:bCs w:val="0"/>
                    </w:rPr>
                  </w:pPr>
                  <w:r w:rsidRPr="0019580D">
                    <w:rPr>
                      <w:b w:val="0"/>
                      <w:bCs w:val="0"/>
                    </w:rPr>
                    <w:t>NGC 6251</w:t>
                  </w:r>
                </w:p>
              </w:tc>
              <w:tc>
                <w:tcPr>
                  <w:tcW w:w="1701" w:type="dxa"/>
                  <w:vAlign w:val="center"/>
                </w:tcPr>
                <w:p w14:paraId="2F67D624" w14:textId="77777777" w:rsidR="000C62EB" w:rsidRPr="0019580D" w:rsidRDefault="000C62EB" w:rsidP="000C62EB">
                  <w:pPr>
                    <w:spacing w:before="0"/>
                    <w:jc w:val="center"/>
                    <w:cnfStyle w:val="000000100000" w:firstRow="0" w:lastRow="0" w:firstColumn="0" w:lastColumn="0" w:oddVBand="0" w:evenVBand="0" w:oddHBand="1" w:evenHBand="0" w:firstRowFirstColumn="0" w:firstRowLastColumn="0" w:lastRowFirstColumn="0" w:lastRowLastColumn="0"/>
                  </w:pPr>
                  <w:r w:rsidRPr="0019580D">
                    <w:t>104</w:t>
                  </w:r>
                </w:p>
              </w:tc>
              <w:tc>
                <w:tcPr>
                  <w:tcW w:w="1701" w:type="dxa"/>
                  <w:vAlign w:val="center"/>
                </w:tcPr>
                <w:p w14:paraId="3D8EF32D" w14:textId="77777777" w:rsidR="000C62EB" w:rsidRPr="0019580D" w:rsidRDefault="000C62EB" w:rsidP="000C62EB">
                  <w:pPr>
                    <w:spacing w:before="0"/>
                    <w:jc w:val="center"/>
                    <w:cnfStyle w:val="000000100000" w:firstRow="0" w:lastRow="0" w:firstColumn="0" w:lastColumn="0" w:oddVBand="0" w:evenVBand="0" w:oddHBand="1" w:evenHBand="0" w:firstRowFirstColumn="0" w:firstRowLastColumn="0" w:lastRowFirstColumn="0" w:lastRowLastColumn="0"/>
                  </w:pPr>
                  <w:r w:rsidRPr="0019580D">
                    <w:t>7500</w:t>
                  </w:r>
                </w:p>
              </w:tc>
            </w:tr>
            <w:tr w:rsidR="000C62EB" w:rsidRPr="000C62EB" w14:paraId="2B44B4BA" w14:textId="77777777" w:rsidTr="000C62EB">
              <w:trPr>
                <w:trHeight w:val="34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0665DA9A" w14:textId="77777777" w:rsidR="000C62EB" w:rsidRPr="0019580D" w:rsidRDefault="000C62EB" w:rsidP="000C62EB">
                  <w:pPr>
                    <w:spacing w:before="0"/>
                    <w:jc w:val="center"/>
                    <w:rPr>
                      <w:b w:val="0"/>
                      <w:bCs w:val="0"/>
                    </w:rPr>
                  </w:pPr>
                  <w:r w:rsidRPr="0019580D">
                    <w:rPr>
                      <w:b w:val="0"/>
                      <w:bCs w:val="0"/>
                    </w:rPr>
                    <w:t>NGC 4945</w:t>
                  </w:r>
                </w:p>
              </w:tc>
              <w:tc>
                <w:tcPr>
                  <w:tcW w:w="1701" w:type="dxa"/>
                  <w:vAlign w:val="center"/>
                </w:tcPr>
                <w:p w14:paraId="0C8009D5" w14:textId="77777777" w:rsidR="000C62EB" w:rsidRPr="0019580D" w:rsidRDefault="000C62EB" w:rsidP="000C62EB">
                  <w:pPr>
                    <w:spacing w:before="0"/>
                    <w:jc w:val="center"/>
                    <w:cnfStyle w:val="000000000000" w:firstRow="0" w:lastRow="0" w:firstColumn="0" w:lastColumn="0" w:oddVBand="0" w:evenVBand="0" w:oddHBand="0" w:evenHBand="0" w:firstRowFirstColumn="0" w:firstRowLastColumn="0" w:lastRowFirstColumn="0" w:lastRowLastColumn="0"/>
                  </w:pPr>
                  <w:r w:rsidRPr="0019580D">
                    <w:t>3,6</w:t>
                  </w:r>
                </w:p>
              </w:tc>
              <w:tc>
                <w:tcPr>
                  <w:tcW w:w="1701" w:type="dxa"/>
                  <w:vAlign w:val="center"/>
                </w:tcPr>
                <w:p w14:paraId="2705F996" w14:textId="77777777" w:rsidR="000C62EB" w:rsidRPr="0019580D" w:rsidRDefault="000C62EB" w:rsidP="000C62EB">
                  <w:pPr>
                    <w:spacing w:before="0"/>
                    <w:jc w:val="center"/>
                    <w:cnfStyle w:val="000000000000" w:firstRow="0" w:lastRow="0" w:firstColumn="0" w:lastColumn="0" w:oddVBand="0" w:evenVBand="0" w:oddHBand="0" w:evenHBand="0" w:firstRowFirstColumn="0" w:firstRowLastColumn="0" w:lastRowFirstColumn="0" w:lastRowLastColumn="0"/>
                  </w:pPr>
                  <w:r w:rsidRPr="0019580D">
                    <w:t>600</w:t>
                  </w:r>
                </w:p>
              </w:tc>
            </w:tr>
            <w:tr w:rsidR="000C62EB" w:rsidRPr="000C62EB" w14:paraId="4ED6859E" w14:textId="77777777" w:rsidTr="000C62EB">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05D6171F" w14:textId="77777777" w:rsidR="000C62EB" w:rsidRPr="0019580D" w:rsidRDefault="000C62EB" w:rsidP="000C62EB">
                  <w:pPr>
                    <w:spacing w:before="0"/>
                    <w:jc w:val="center"/>
                    <w:rPr>
                      <w:b w:val="0"/>
                      <w:bCs w:val="0"/>
                    </w:rPr>
                  </w:pPr>
                  <w:r w:rsidRPr="0019580D">
                    <w:rPr>
                      <w:b w:val="0"/>
                      <w:bCs w:val="0"/>
                    </w:rPr>
                    <w:t>NGC 3377</w:t>
                  </w:r>
                </w:p>
              </w:tc>
              <w:tc>
                <w:tcPr>
                  <w:tcW w:w="1701" w:type="dxa"/>
                  <w:vAlign w:val="center"/>
                </w:tcPr>
                <w:p w14:paraId="0141A1AF" w14:textId="77777777" w:rsidR="000C62EB" w:rsidRPr="0019580D" w:rsidRDefault="000C62EB" w:rsidP="000C62EB">
                  <w:pPr>
                    <w:spacing w:before="0"/>
                    <w:jc w:val="center"/>
                    <w:cnfStyle w:val="000000100000" w:firstRow="0" w:lastRow="0" w:firstColumn="0" w:lastColumn="0" w:oddVBand="0" w:evenVBand="0" w:oddHBand="1" w:evenHBand="0" w:firstRowFirstColumn="0" w:firstRowLastColumn="0" w:lastRowFirstColumn="0" w:lastRowLastColumn="0"/>
                  </w:pPr>
                  <w:r w:rsidRPr="0019580D">
                    <w:t>11,2</w:t>
                  </w:r>
                </w:p>
              </w:tc>
              <w:tc>
                <w:tcPr>
                  <w:tcW w:w="1701" w:type="dxa"/>
                  <w:vAlign w:val="center"/>
                </w:tcPr>
                <w:p w14:paraId="4DE46A80" w14:textId="77777777" w:rsidR="000C62EB" w:rsidRPr="0019580D" w:rsidRDefault="000C62EB" w:rsidP="000C62EB">
                  <w:pPr>
                    <w:spacing w:before="0"/>
                    <w:jc w:val="center"/>
                    <w:cnfStyle w:val="000000100000" w:firstRow="0" w:lastRow="0" w:firstColumn="0" w:lastColumn="0" w:oddVBand="0" w:evenVBand="0" w:oddHBand="1" w:evenHBand="0" w:firstRowFirstColumn="0" w:firstRowLastColumn="0" w:lastRowFirstColumn="0" w:lastRowLastColumn="0"/>
                  </w:pPr>
                  <w:r w:rsidRPr="0019580D">
                    <w:t>600</w:t>
                  </w:r>
                </w:p>
              </w:tc>
            </w:tr>
            <w:tr w:rsidR="000C62EB" w:rsidRPr="000C62EB" w14:paraId="448B2F80" w14:textId="77777777" w:rsidTr="000C62EB">
              <w:trPr>
                <w:trHeight w:val="34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14:paraId="16D0F0E4" w14:textId="77777777" w:rsidR="000C62EB" w:rsidRPr="0019580D" w:rsidRDefault="000C62EB" w:rsidP="000C62EB">
                  <w:pPr>
                    <w:spacing w:before="0"/>
                    <w:jc w:val="center"/>
                    <w:rPr>
                      <w:b w:val="0"/>
                      <w:bCs w:val="0"/>
                    </w:rPr>
                  </w:pPr>
                  <w:r w:rsidRPr="0019580D">
                    <w:rPr>
                      <w:b w:val="0"/>
                      <w:bCs w:val="0"/>
                    </w:rPr>
                    <w:t>3C 75</w:t>
                  </w:r>
                </w:p>
              </w:tc>
              <w:tc>
                <w:tcPr>
                  <w:tcW w:w="1701" w:type="dxa"/>
                  <w:vAlign w:val="center"/>
                </w:tcPr>
                <w:p w14:paraId="68B62348" w14:textId="77777777" w:rsidR="000C62EB" w:rsidRPr="0019580D" w:rsidRDefault="000C62EB" w:rsidP="000C62EB">
                  <w:pPr>
                    <w:spacing w:before="0"/>
                    <w:jc w:val="center"/>
                    <w:cnfStyle w:val="000000000000" w:firstRow="0" w:lastRow="0" w:firstColumn="0" w:lastColumn="0" w:oddVBand="0" w:evenVBand="0" w:oddHBand="0" w:evenHBand="0" w:firstRowFirstColumn="0" w:firstRowLastColumn="0" w:lastRowFirstColumn="0" w:lastRowLastColumn="0"/>
                  </w:pPr>
                  <w:r w:rsidRPr="0019580D">
                    <w:t>90,8</w:t>
                  </w:r>
                </w:p>
              </w:tc>
              <w:tc>
                <w:tcPr>
                  <w:tcW w:w="1701" w:type="dxa"/>
                  <w:vAlign w:val="center"/>
                </w:tcPr>
                <w:p w14:paraId="2E7473CC" w14:textId="77777777" w:rsidR="000C62EB" w:rsidRPr="0019580D" w:rsidRDefault="000C62EB" w:rsidP="000C62EB">
                  <w:pPr>
                    <w:keepNext/>
                    <w:spacing w:before="0"/>
                    <w:jc w:val="center"/>
                    <w:cnfStyle w:val="000000000000" w:firstRow="0" w:lastRow="0" w:firstColumn="0" w:lastColumn="0" w:oddVBand="0" w:evenVBand="0" w:oddHBand="0" w:evenHBand="0" w:firstRowFirstColumn="0" w:firstRowLastColumn="0" w:lastRowFirstColumn="0" w:lastRowLastColumn="0"/>
                  </w:pPr>
                  <w:r w:rsidRPr="0019580D">
                    <w:t>6900</w:t>
                  </w:r>
                </w:p>
              </w:tc>
            </w:tr>
          </w:tbl>
          <w:p w14:paraId="066FBE1D" w14:textId="0CCB5133" w:rsidR="000C62EB" w:rsidRDefault="000C62EB" w:rsidP="000C62EB">
            <w:pPr>
              <w:pStyle w:val="Billedtekst"/>
              <w:jc w:val="center"/>
            </w:pPr>
            <w:r>
              <w:t xml:space="preserve">Tabel </w:t>
            </w:r>
            <w:r>
              <w:fldChar w:fldCharType="begin"/>
            </w:r>
            <w:r>
              <w:instrText xml:space="preserve"> SEQ Tabel \* ARABIC </w:instrText>
            </w:r>
            <w:r>
              <w:fldChar w:fldCharType="separate"/>
            </w:r>
            <w:r w:rsidR="00756B4C">
              <w:rPr>
                <w:noProof/>
              </w:rPr>
              <w:t>1</w:t>
            </w:r>
            <w:r>
              <w:rPr>
                <w:noProof/>
              </w:rPr>
              <w:fldChar w:fldCharType="end"/>
            </w:r>
            <w:r>
              <w:t xml:space="preserve">: Tabel der viser afstande og hastigheder for en række galakser. Bemærk, at afstanden er angivet i </w:t>
            </w:r>
            <w:proofErr w:type="spellStart"/>
            <w:r>
              <w:t>mega-parsec</w:t>
            </w:r>
            <w:proofErr w:type="spellEnd"/>
            <w:r>
              <w:t>.</w:t>
            </w:r>
          </w:p>
          <w:p w14:paraId="719BA89B" w14:textId="5AA04BCE" w:rsidR="000C62EB" w:rsidRPr="000C62EB" w:rsidRDefault="000C62EB" w:rsidP="00EF32C3"/>
        </w:tc>
      </w:tr>
    </w:tbl>
    <w:p w14:paraId="5989BD7D" w14:textId="77777777" w:rsidR="001D3E27" w:rsidRPr="000E5428" w:rsidRDefault="001D3E27" w:rsidP="00845C5E">
      <w:pPr>
        <w:rPr>
          <w:sz w:val="2"/>
          <w:szCs w:val="2"/>
        </w:rPr>
      </w:pPr>
    </w:p>
    <w:tbl>
      <w:tblPr>
        <w:tblStyle w:val="Tabel-Gitter"/>
        <w:tblW w:w="0" w:type="auto"/>
        <w:tblLook w:val="04A0" w:firstRow="1" w:lastRow="0" w:firstColumn="1" w:lastColumn="0" w:noHBand="0" w:noVBand="1"/>
      </w:tblPr>
      <w:tblGrid>
        <w:gridCol w:w="9628"/>
      </w:tblGrid>
      <w:tr w:rsidR="001D3E27" w:rsidRPr="005F0BD7" w14:paraId="5A86764E" w14:textId="77777777" w:rsidTr="00B0000D">
        <w:tc>
          <w:tcPr>
            <w:tcW w:w="9628" w:type="dxa"/>
            <w:shd w:val="clear" w:color="auto" w:fill="FBCB9A" w:themeFill="accent1" w:themeFillTint="66"/>
          </w:tcPr>
          <w:p w14:paraId="74F4484C" w14:textId="0BC84AD9" w:rsidR="001D3E27" w:rsidRPr="005F0BD7" w:rsidRDefault="001D3E27" w:rsidP="00B0000D">
            <w:pPr>
              <w:pStyle w:val="Overskrift3"/>
            </w:pPr>
            <w:r w:rsidRPr="005F0BD7">
              <w:t>Databehandling</w:t>
            </w:r>
            <w:r>
              <w:t xml:space="preserve"> </w:t>
            </w:r>
            <w:r>
              <w:fldChar w:fldCharType="begin"/>
            </w:r>
            <w:r>
              <w:instrText xml:space="preserve"> SEQ Databehandling </w:instrText>
            </w:r>
            <w:r>
              <w:fldChar w:fldCharType="separate"/>
            </w:r>
            <w:r w:rsidR="00756B4C">
              <w:rPr>
                <w:noProof/>
              </w:rPr>
              <w:t>2</w:t>
            </w:r>
            <w:r>
              <w:rPr>
                <w:noProof/>
              </w:rPr>
              <w:fldChar w:fldCharType="end"/>
            </w:r>
            <w:r>
              <w:t xml:space="preserve">: </w:t>
            </w:r>
            <w:r w:rsidR="00FC300E">
              <w:t>Hubbles lov</w:t>
            </w:r>
          </w:p>
        </w:tc>
      </w:tr>
      <w:tr w:rsidR="001D3E27" w:rsidRPr="005F0BD7" w14:paraId="21203AFB" w14:textId="77777777" w:rsidTr="00B0000D">
        <w:tc>
          <w:tcPr>
            <w:tcW w:w="9628" w:type="dxa"/>
          </w:tcPr>
          <w:p w14:paraId="196396AB" w14:textId="5E02ED14" w:rsidR="001D3E27" w:rsidRDefault="001D3E27" w:rsidP="001D3E27">
            <w:pPr>
              <w:pStyle w:val="Listeafsnit"/>
              <w:numPr>
                <w:ilvl w:val="0"/>
                <w:numId w:val="26"/>
              </w:numPr>
              <w:spacing w:before="100" w:after="200"/>
            </w:pPr>
            <w:r>
              <w:t xml:space="preserve">Lav en </w:t>
            </w:r>
            <w:r w:rsidRPr="001D3E27">
              <w:rPr>
                <w:i/>
                <w:iCs/>
              </w:rPr>
              <w:t>ligefrem</w:t>
            </w:r>
            <w:r>
              <w:t xml:space="preserve"> </w:t>
            </w:r>
            <w:r>
              <w:rPr>
                <w:i/>
                <w:iCs/>
              </w:rPr>
              <w:t>proportional</w:t>
            </w:r>
            <w:r>
              <w:t xml:space="preserve"> regression, at der en ligefrem proportional sammenhæng mellem </w:t>
            </w:r>
            <m:oMath>
              <m:r>
                <w:rPr>
                  <w:rFonts w:ascii="Cambria Math" w:hAnsi="Cambria Math"/>
                </w:rPr>
                <m:t>d</m:t>
              </m:r>
            </m:oMath>
            <w:r>
              <w:t xml:space="preserve"> og </w:t>
            </w:r>
            <m:oMath>
              <m:r>
                <w:rPr>
                  <w:rFonts w:ascii="Cambria Math" w:hAnsi="Cambria Math"/>
                </w:rPr>
                <m:t>v</m:t>
              </m:r>
            </m:oMath>
            <w:r>
              <w:t>.</w:t>
            </w:r>
            <w:r>
              <w:br/>
            </w:r>
            <w:r>
              <w:rPr>
                <w:b/>
                <w:bCs/>
              </w:rPr>
              <w:t>HINT:</w:t>
            </w:r>
            <w:r>
              <w:t xml:space="preserve"> Det kan gøres i </w:t>
            </w:r>
            <w:proofErr w:type="spellStart"/>
            <w:r w:rsidR="00FC300E">
              <w:t>Graphical</w:t>
            </w:r>
            <w:proofErr w:type="spellEnd"/>
            <w:r w:rsidR="00FC300E">
              <w:t xml:space="preserve"> Analysis</w:t>
            </w:r>
            <w:r>
              <w:t xml:space="preserve"> eller </w:t>
            </w:r>
            <w:r w:rsidR="00FC300E">
              <w:t>i</w:t>
            </w:r>
            <w:r>
              <w:t xml:space="preserve"> Maple ved at bruge </w:t>
            </w:r>
            <w:proofErr w:type="spellStart"/>
            <w:r>
              <w:rPr>
                <w:i/>
                <w:iCs/>
              </w:rPr>
              <w:t>PropReg</w:t>
            </w:r>
            <w:proofErr w:type="spellEnd"/>
            <w:r>
              <w:rPr>
                <w:i/>
                <w:iCs/>
              </w:rPr>
              <w:t>(</w:t>
            </w:r>
            <w:proofErr w:type="gramStart"/>
            <w:r>
              <w:rPr>
                <w:i/>
                <w:iCs/>
              </w:rPr>
              <w:t>X,Y</w:t>
            </w:r>
            <w:proofErr w:type="gramEnd"/>
            <w:r>
              <w:rPr>
                <w:i/>
                <w:iCs/>
              </w:rPr>
              <w:t>)</w:t>
            </w:r>
            <w:r>
              <w:t xml:space="preserve">, hvor du plejer at bruge </w:t>
            </w:r>
            <w:proofErr w:type="spellStart"/>
            <w:r>
              <w:rPr>
                <w:i/>
                <w:iCs/>
              </w:rPr>
              <w:t>LinReg</w:t>
            </w:r>
            <w:proofErr w:type="spellEnd"/>
            <w:r>
              <w:rPr>
                <w:i/>
                <w:iCs/>
              </w:rPr>
              <w:t>(X,Y)</w:t>
            </w:r>
            <w:r>
              <w:t xml:space="preserve"> for at lave lineær regression.</w:t>
            </w:r>
            <w:r w:rsidR="00FC300E">
              <w:br/>
            </w:r>
            <w:r>
              <w:t xml:space="preserve">Du skal have </w:t>
            </w:r>
            <m:oMath>
              <m:r>
                <w:rPr>
                  <w:rFonts w:ascii="Cambria Math" w:hAnsi="Cambria Math"/>
                </w:rPr>
                <m:t>d</m:t>
              </m:r>
            </m:oMath>
            <w:r>
              <w:t xml:space="preserve"> hen ad </w:t>
            </w:r>
            <m:oMath>
              <m:r>
                <w:rPr>
                  <w:rFonts w:ascii="Cambria Math" w:hAnsi="Cambria Math"/>
                </w:rPr>
                <m:t>x</m:t>
              </m:r>
            </m:oMath>
            <w:r>
              <w:t xml:space="preserve">-aksen og </w:t>
            </w:r>
            <m:oMath>
              <m:r>
                <w:rPr>
                  <w:rFonts w:ascii="Cambria Math" w:hAnsi="Cambria Math"/>
                </w:rPr>
                <m:t>v</m:t>
              </m:r>
            </m:oMath>
            <w:r>
              <w:t xml:space="preserve"> op ad </w:t>
            </w:r>
            <m:oMath>
              <m:r>
                <w:rPr>
                  <w:rFonts w:ascii="Cambria Math" w:hAnsi="Cambria Math"/>
                </w:rPr>
                <m:t>y</m:t>
              </m:r>
            </m:oMath>
            <w:r>
              <w:t>-aksen.</w:t>
            </w:r>
          </w:p>
          <w:p w14:paraId="1C97CDC7" w14:textId="77777777" w:rsidR="001D3E27" w:rsidRDefault="001D3E27" w:rsidP="001D3E27">
            <w:pPr>
              <w:pStyle w:val="Listeafsnit"/>
            </w:pPr>
          </w:p>
          <w:p w14:paraId="06BE12DA" w14:textId="77777777" w:rsidR="001D3E27" w:rsidRDefault="001D3E27" w:rsidP="001D3E27">
            <w:pPr>
              <w:pStyle w:val="Listeafsnit"/>
              <w:numPr>
                <w:ilvl w:val="0"/>
                <w:numId w:val="26"/>
              </w:numPr>
              <w:spacing w:before="100" w:after="200"/>
            </w:pPr>
            <w:r>
              <w:t>Forklar, at din graf viser, at ”desto længere en galakse er væk fra os, desto hurtigere bevæger den sig væk fra os”.</w:t>
            </w:r>
          </w:p>
          <w:p w14:paraId="44E5FA94" w14:textId="77777777" w:rsidR="001D3E27" w:rsidRDefault="001D3E27" w:rsidP="001D3E27">
            <w:pPr>
              <w:pStyle w:val="Listeafsnit"/>
            </w:pPr>
          </w:p>
          <w:p w14:paraId="45CAE13F" w14:textId="438BBB5A" w:rsidR="001D3E27" w:rsidRDefault="001D3E27" w:rsidP="001D3E27">
            <w:pPr>
              <w:pStyle w:val="Listeafsnit"/>
              <w:numPr>
                <w:ilvl w:val="0"/>
                <w:numId w:val="26"/>
              </w:numPr>
              <w:spacing w:before="100" w:after="200"/>
            </w:pPr>
            <w:r>
              <w:t xml:space="preserve">Aflæs Hubble-konstanten </w:t>
            </w:r>
            <m:oMath>
              <m:sSub>
                <m:sSubPr>
                  <m:ctrlPr>
                    <w:rPr>
                      <w:rFonts w:ascii="Cambria Math" w:hAnsi="Cambria Math"/>
                      <w:i/>
                    </w:rPr>
                  </m:ctrlPr>
                </m:sSubPr>
                <m:e>
                  <m:r>
                    <w:rPr>
                      <w:rFonts w:ascii="Cambria Math" w:hAnsi="Cambria Math"/>
                    </w:rPr>
                    <m:t>H</m:t>
                  </m:r>
                </m:e>
                <m:sub>
                  <m:r>
                    <w:rPr>
                      <w:rFonts w:ascii="Cambria Math" w:hAnsi="Cambria Math"/>
                    </w:rPr>
                    <m:t>0</m:t>
                  </m:r>
                </m:sub>
              </m:sSub>
            </m:oMath>
            <w:r>
              <w:t xml:space="preserve"> fra forskriften i din regression. Hvilken enhed har Hubblekonstanten?</w:t>
            </w:r>
          </w:p>
          <w:p w14:paraId="133013CB" w14:textId="59B9CC8D" w:rsidR="001D3E27" w:rsidRDefault="001D3E27" w:rsidP="001D3E27">
            <w:r>
              <w:t xml:space="preserve">Tabelværdien for Hubblekonstanten er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=67,4</m:t>
              </m:r>
              <m:f>
                <m:fPr>
                  <m:ctrlPr>
                    <w:rPr>
                      <w:rFonts w:ascii="Cambria Math" w:hAnsi="Cambria Math"/>
                      <w:i/>
                    </w:rPr>
                  </m:ctrlPr>
                </m:fPr>
                <m:num>
                  <m:r>
                    <m:rPr>
                      <m:nor/>
                    </m:rPr>
                    <w:rPr>
                      <w:rFonts w:ascii="Cambria Math" w:hAnsi="Cambria Math"/>
                    </w:rPr>
                    <m:t>km</m:t>
                  </m:r>
                  <m:r>
                    <w:rPr>
                      <w:rFonts w:ascii="Cambria Math" w:hAnsi="Cambria Math"/>
                    </w:rPr>
                    <m:t>/</m:t>
                  </m:r>
                  <m:r>
                    <m:rPr>
                      <m:nor/>
                    </m:rPr>
                    <w:rPr>
                      <w:rFonts w:ascii="Cambria Math" w:hAnsi="Cambria Math"/>
                    </w:rPr>
                    <m:t>s</m:t>
                  </m:r>
                </m:num>
                <m:den>
                  <m:r>
                    <m:rPr>
                      <m:nor/>
                    </m:rPr>
                    <w:rPr>
                      <w:rFonts w:ascii="Cambria Math" w:hAnsi="Cambria Math"/>
                    </w:rPr>
                    <m:t>Mpc</m:t>
                  </m:r>
                </m:den>
              </m:f>
            </m:oMath>
            <w:r>
              <w:t>.</w:t>
            </w:r>
          </w:p>
          <w:p w14:paraId="3674076C" w14:textId="77777777" w:rsidR="001D3E27" w:rsidRDefault="001D3E27" w:rsidP="001D3E27">
            <w:pPr>
              <w:pStyle w:val="Listeafsnit"/>
              <w:numPr>
                <w:ilvl w:val="0"/>
                <w:numId w:val="26"/>
              </w:numPr>
              <w:spacing w:before="100" w:after="200"/>
            </w:pPr>
            <w:r>
              <w:t xml:space="preserve">Beregn den </w:t>
            </w:r>
            <w:r w:rsidRPr="00BB0F37">
              <w:rPr>
                <w:i/>
                <w:iCs/>
              </w:rPr>
              <w:t>absolutte</w:t>
            </w:r>
            <w:r>
              <w:t xml:space="preserve"> og den </w:t>
            </w:r>
            <w:r>
              <w:rPr>
                <w:i/>
                <w:iCs/>
              </w:rPr>
              <w:t>relative</w:t>
            </w:r>
            <w:r>
              <w:t xml:space="preserve"> afvigelse for din værdi af Hubblekonstanten.</w:t>
            </w:r>
          </w:p>
          <w:p w14:paraId="1C4D8850" w14:textId="77777777" w:rsidR="001D3E27" w:rsidRDefault="001D3E27" w:rsidP="001D3E27">
            <w:pPr>
              <w:pStyle w:val="Listeafsnit"/>
            </w:pPr>
          </w:p>
          <w:p w14:paraId="657322E0" w14:textId="255A6300" w:rsidR="001D3E27" w:rsidRDefault="001D3E27" w:rsidP="001D3E27">
            <w:pPr>
              <w:pStyle w:val="Listeafsnit"/>
              <w:numPr>
                <w:ilvl w:val="0"/>
                <w:numId w:val="26"/>
              </w:numPr>
              <w:spacing w:before="100" w:after="200"/>
            </w:pPr>
            <w:r>
              <w:t>Hvor gammelt er universet ifølge dit resultat?</w:t>
            </w:r>
            <w:r w:rsidR="00CD0C9E">
              <w:br/>
            </w:r>
            <w:proofErr w:type="gramStart"/>
            <w:r w:rsidR="00CD0C9E">
              <w:rPr>
                <w:b/>
                <w:bCs/>
              </w:rPr>
              <w:t>HINT</w:t>
            </w:r>
            <w:proofErr w:type="gramEnd"/>
            <w:r w:rsidR="00CD0C9E">
              <w:rPr>
                <w:b/>
                <w:bCs/>
              </w:rPr>
              <w:t>:</w:t>
            </w:r>
            <w:r w:rsidR="00CD0C9E">
              <w:t xml:space="preserve"> </w:t>
            </w:r>
            <w:r w:rsidR="000E5428">
              <w:t xml:space="preserve">Benyt </w:t>
            </w:r>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H</m:t>
                      </m:r>
                    </m:e>
                    <m:sub>
                      <m:r>
                        <w:rPr>
                          <w:rFonts w:ascii="Cambria Math" w:hAnsi="Cambria Math"/>
                        </w:rPr>
                        <m:t>0</m:t>
                      </m:r>
                    </m:sub>
                  </m:sSub>
                </m:den>
              </m:f>
            </m:oMath>
            <w:r w:rsidR="000E5428">
              <w:t xml:space="preserve"> som du viste ved elastikuniverset.</w:t>
            </w:r>
            <w:r w:rsidR="000E5428">
              <w:br/>
              <w:t xml:space="preserve">Omregn km og Mpc til meter. Så er enheden for Hubblekonstanten </w:t>
            </w:r>
            <m:oMath>
              <m:f>
                <m:fPr>
                  <m:ctrlPr>
                    <w:rPr>
                      <w:rFonts w:ascii="Cambria Math" w:hAnsi="Cambria Math"/>
                      <w:i/>
                    </w:rPr>
                  </m:ctrlPr>
                </m:fPr>
                <m:num>
                  <m:r>
                    <w:rPr>
                      <w:rFonts w:ascii="Cambria Math" w:hAnsi="Cambria Math"/>
                    </w:rPr>
                    <m:t>1</m:t>
                  </m:r>
                </m:num>
                <m:den>
                  <m:r>
                    <m:rPr>
                      <m:nor/>
                    </m:rPr>
                    <w:rPr>
                      <w:rFonts w:ascii="Cambria Math" w:hAnsi="Cambria Math"/>
                    </w:rPr>
                    <m:t>s</m:t>
                  </m:r>
                </m:den>
              </m:f>
            </m:oMath>
            <w:r w:rsidR="000E5428">
              <w:t xml:space="preserve">  (så får du </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000E5428">
              <w:t xml:space="preserve"> i sekunder).</w:t>
            </w:r>
          </w:p>
          <w:p w14:paraId="0D0DE5F6" w14:textId="77777777" w:rsidR="001D3E27" w:rsidRDefault="001D3E27" w:rsidP="001D3E27">
            <w:pPr>
              <w:pStyle w:val="Listeafsnit"/>
            </w:pPr>
          </w:p>
          <w:p w14:paraId="693BC822" w14:textId="31A97995" w:rsidR="001D3E27" w:rsidRDefault="00497CC6" w:rsidP="001D3E27">
            <w:r>
              <w:lastRenderedPageBreak/>
              <w:t>Du</w:t>
            </w:r>
            <w:r w:rsidR="001D3E27">
              <w:t xml:space="preserve"> har under forsøget antaget, at universet udvidede sig med konstant hastighed.</w:t>
            </w:r>
          </w:p>
          <w:p w14:paraId="065244AD" w14:textId="77777777" w:rsidR="00EF32C3" w:rsidRDefault="001D3E27" w:rsidP="00EF32C3">
            <w:pPr>
              <w:pStyle w:val="Listeafsnit"/>
              <w:numPr>
                <w:ilvl w:val="0"/>
                <w:numId w:val="26"/>
              </w:numPr>
              <w:spacing w:before="100" w:after="200"/>
            </w:pPr>
            <w:r w:rsidRPr="000C62EB">
              <w:t>Er Universets alder større eller mindre end Hubbletiden, hvis Universets udvidelse bliver bremset op (dvs. hvis Universet tidligere har udvidet sig med større fart)?</w:t>
            </w:r>
          </w:p>
          <w:p w14:paraId="6985518A" w14:textId="77777777" w:rsidR="00EF32C3" w:rsidRDefault="00EF32C3" w:rsidP="00EF32C3">
            <w:pPr>
              <w:pStyle w:val="Listeafsnit"/>
              <w:spacing w:before="100" w:after="200"/>
            </w:pPr>
          </w:p>
          <w:p w14:paraId="4BA260F3" w14:textId="77777777" w:rsidR="001D3E27" w:rsidRDefault="001D3E27" w:rsidP="00EF32C3">
            <w:pPr>
              <w:pStyle w:val="Listeafsnit"/>
              <w:numPr>
                <w:ilvl w:val="0"/>
                <w:numId w:val="26"/>
              </w:numPr>
              <w:spacing w:before="100" w:after="200"/>
            </w:pPr>
            <w:r w:rsidRPr="000C62EB">
              <w:t>Er Universets alder større eller mindre end Hubbletiden, hvis Universets udvidelse bliver accelereret?</w:t>
            </w:r>
          </w:p>
          <w:p w14:paraId="26A250DA" w14:textId="77777777" w:rsidR="00EF32C3" w:rsidRDefault="00EF32C3" w:rsidP="00EF32C3">
            <w:pPr>
              <w:pStyle w:val="Listeafsnit"/>
            </w:pPr>
          </w:p>
          <w:p w14:paraId="127156EB" w14:textId="30E79F44" w:rsidR="00EF32C3" w:rsidRPr="005F0BD7" w:rsidRDefault="00EF32C3" w:rsidP="00EF32C3">
            <w:pPr>
              <w:pStyle w:val="Listeafsnit"/>
              <w:numPr>
                <w:ilvl w:val="0"/>
                <w:numId w:val="26"/>
              </w:numPr>
              <w:spacing w:before="100" w:after="200"/>
            </w:pPr>
            <w:r>
              <w:t>Find den accepterede værdi for universets alder på nettet og sammenlign med jeres svar fra spg. e).</w:t>
            </w:r>
          </w:p>
        </w:tc>
      </w:tr>
    </w:tbl>
    <w:p w14:paraId="4DA7FD88" w14:textId="2CFAA7D9" w:rsidR="00343530" w:rsidRPr="005F0BD7" w:rsidRDefault="00343530" w:rsidP="00845C5E"/>
    <w:sectPr w:rsidR="00343530" w:rsidRPr="005F0BD7" w:rsidSect="000E5428">
      <w:headerReference w:type="default" r:id="rId9"/>
      <w:footerReference w:type="default" r:id="rId10"/>
      <w:pgSz w:w="11906" w:h="16838"/>
      <w:pgMar w:top="1418"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FF10B" w14:textId="77777777" w:rsidR="005B3945" w:rsidRDefault="005B3945" w:rsidP="003D786E">
      <w:pPr>
        <w:spacing w:before="0" w:after="0"/>
      </w:pPr>
      <w:r>
        <w:separator/>
      </w:r>
    </w:p>
    <w:p w14:paraId="5E9F1813" w14:textId="77777777" w:rsidR="005B3945" w:rsidRDefault="005B3945"/>
  </w:endnote>
  <w:endnote w:type="continuationSeparator" w:id="0">
    <w:p w14:paraId="6C1BAA7F" w14:textId="77777777" w:rsidR="005B3945" w:rsidRDefault="005B3945" w:rsidP="003D786E">
      <w:pPr>
        <w:spacing w:before="0" w:after="0"/>
      </w:pPr>
      <w:r>
        <w:continuationSeparator/>
      </w:r>
    </w:p>
    <w:p w14:paraId="7C68AA31" w14:textId="77777777" w:rsidR="005B3945" w:rsidRDefault="005B3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5647179"/>
      <w:docPartObj>
        <w:docPartGallery w:val="Page Numbers (Bottom of Page)"/>
        <w:docPartUnique/>
      </w:docPartObj>
    </w:sdtPr>
    <w:sdtContent>
      <w:sdt>
        <w:sdtPr>
          <w:id w:val="-1769616900"/>
          <w:docPartObj>
            <w:docPartGallery w:val="Page Numbers (Top of Page)"/>
            <w:docPartUnique/>
          </w:docPartObj>
        </w:sdtPr>
        <w:sdtContent>
          <w:p w14:paraId="1DF0D2B5" w14:textId="77777777" w:rsidR="004F4A5C" w:rsidRDefault="004F4A5C">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AD0203A" w14:textId="77777777" w:rsidR="004F4A5C" w:rsidRDefault="004F4A5C">
    <w:pPr>
      <w:pStyle w:val="Sidefod"/>
    </w:pPr>
  </w:p>
  <w:p w14:paraId="5D712CEE" w14:textId="77777777" w:rsidR="004F4A5C" w:rsidRDefault="004F4A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DBF2B" w14:textId="77777777" w:rsidR="005B3945" w:rsidRDefault="005B3945" w:rsidP="003D786E">
      <w:pPr>
        <w:spacing w:before="0" w:after="0"/>
      </w:pPr>
      <w:r>
        <w:separator/>
      </w:r>
    </w:p>
    <w:p w14:paraId="408BC10B" w14:textId="77777777" w:rsidR="005B3945" w:rsidRDefault="005B3945"/>
  </w:footnote>
  <w:footnote w:type="continuationSeparator" w:id="0">
    <w:p w14:paraId="6F8E3A67" w14:textId="77777777" w:rsidR="005B3945" w:rsidRDefault="005B3945" w:rsidP="003D786E">
      <w:pPr>
        <w:spacing w:before="0" w:after="0"/>
      </w:pPr>
      <w:r>
        <w:continuationSeparator/>
      </w:r>
    </w:p>
    <w:p w14:paraId="3E638631" w14:textId="77777777" w:rsidR="005B3945" w:rsidRDefault="005B39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54085" w14:textId="1F7CEC4E" w:rsidR="004F4A5C" w:rsidRPr="003D786E" w:rsidRDefault="004F4A5C" w:rsidP="003D786E">
    <w:pPr>
      <w:pStyle w:val="Sidehoved"/>
    </w:pPr>
    <w:r>
      <w:tab/>
    </w:r>
    <w:fldSimple w:instr=" STYLEREF  Titel  \* MERGEFORMAT ">
      <w:r w:rsidR="00C21DD3" w:rsidRPr="00C21DD3">
        <w:rPr>
          <w:b/>
          <w:bCs/>
          <w:noProof/>
        </w:rPr>
        <w:t>Forsøg:</w:t>
      </w:r>
      <w:r w:rsidR="00C21DD3">
        <w:rPr>
          <w:noProof/>
        </w:rPr>
        <w:t xml:space="preserve"> Universets udvidelse</w:t>
      </w:r>
    </w:fldSimple>
    <w:r>
      <w:tab/>
    </w:r>
  </w:p>
  <w:p w14:paraId="1D193245" w14:textId="77777777" w:rsidR="004F4A5C" w:rsidRDefault="004F4A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E3C25"/>
    <w:multiLevelType w:val="hybridMultilevel"/>
    <w:tmpl w:val="4590397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BE90C57"/>
    <w:multiLevelType w:val="hybridMultilevel"/>
    <w:tmpl w:val="C34A85F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9307046"/>
    <w:multiLevelType w:val="multilevel"/>
    <w:tmpl w:val="DC5EAD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B9D7BB3"/>
    <w:multiLevelType w:val="hybridMultilevel"/>
    <w:tmpl w:val="8558106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D493673"/>
    <w:multiLevelType w:val="hybridMultilevel"/>
    <w:tmpl w:val="06A8DF9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ED056F5"/>
    <w:multiLevelType w:val="hybridMultilevel"/>
    <w:tmpl w:val="B0BE036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F9B32E1"/>
    <w:multiLevelType w:val="hybridMultilevel"/>
    <w:tmpl w:val="E902A79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21FC7C16"/>
    <w:multiLevelType w:val="hybridMultilevel"/>
    <w:tmpl w:val="1350253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9C7844"/>
    <w:multiLevelType w:val="hybridMultilevel"/>
    <w:tmpl w:val="028AE196"/>
    <w:lvl w:ilvl="0" w:tplc="DE90F7E0">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4602A42"/>
    <w:multiLevelType w:val="hybridMultilevel"/>
    <w:tmpl w:val="45FE82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FCD79AB"/>
    <w:multiLevelType w:val="hybridMultilevel"/>
    <w:tmpl w:val="A3ACA5D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0265072"/>
    <w:multiLevelType w:val="hybridMultilevel"/>
    <w:tmpl w:val="1350253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C857BDD"/>
    <w:multiLevelType w:val="hybridMultilevel"/>
    <w:tmpl w:val="88942C0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EA20C38"/>
    <w:multiLevelType w:val="hybridMultilevel"/>
    <w:tmpl w:val="4C7E0F5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EB15C29"/>
    <w:multiLevelType w:val="hybridMultilevel"/>
    <w:tmpl w:val="1E6A3C5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4CB740D"/>
    <w:multiLevelType w:val="hybridMultilevel"/>
    <w:tmpl w:val="904080C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461F64D0"/>
    <w:multiLevelType w:val="hybridMultilevel"/>
    <w:tmpl w:val="1B4CAA8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48AD4CC5"/>
    <w:multiLevelType w:val="hybridMultilevel"/>
    <w:tmpl w:val="884C331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48E70548"/>
    <w:multiLevelType w:val="hybridMultilevel"/>
    <w:tmpl w:val="A678F902"/>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4AAE2FDD"/>
    <w:multiLevelType w:val="hybridMultilevel"/>
    <w:tmpl w:val="1E6A3C5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D4476B0"/>
    <w:multiLevelType w:val="hybridMultilevel"/>
    <w:tmpl w:val="9DF06C6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4DD10CCB"/>
    <w:multiLevelType w:val="hybridMultilevel"/>
    <w:tmpl w:val="6E1ED8A8"/>
    <w:lvl w:ilvl="0" w:tplc="8FEE117E">
      <w:numFmt w:val="bullet"/>
      <w:lvlText w:val="-"/>
      <w:lvlJc w:val="left"/>
      <w:pPr>
        <w:ind w:left="720" w:hanging="360"/>
      </w:pPr>
      <w:rPr>
        <w:rFonts w:ascii="Calibri" w:eastAsiaTheme="minorEastAsia" w:hAnsi="Calibri" w:cs="Calibr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4EC1798A"/>
    <w:multiLevelType w:val="hybridMultilevel"/>
    <w:tmpl w:val="C246764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0AD39DD"/>
    <w:multiLevelType w:val="hybridMultilevel"/>
    <w:tmpl w:val="0734AB4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521C316E"/>
    <w:multiLevelType w:val="hybridMultilevel"/>
    <w:tmpl w:val="8F6CC18A"/>
    <w:lvl w:ilvl="0" w:tplc="4DC05836">
      <w:numFmt w:val="bullet"/>
      <w:lvlText w:val="-"/>
      <w:lvlJc w:val="left"/>
      <w:pPr>
        <w:ind w:left="720" w:hanging="360"/>
      </w:pPr>
      <w:rPr>
        <w:rFonts w:ascii="Cambria" w:eastAsiaTheme="minorEastAsia" w:hAnsi="Cambri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550B5880"/>
    <w:multiLevelType w:val="hybridMultilevel"/>
    <w:tmpl w:val="C34A85F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5E907B1"/>
    <w:multiLevelType w:val="hybridMultilevel"/>
    <w:tmpl w:val="A678F902"/>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576925DE"/>
    <w:multiLevelType w:val="hybridMultilevel"/>
    <w:tmpl w:val="E8BAADB8"/>
    <w:lvl w:ilvl="0" w:tplc="DAA46A34">
      <w:numFmt w:val="bullet"/>
      <w:lvlText w:val="-"/>
      <w:lvlJc w:val="left"/>
      <w:pPr>
        <w:ind w:left="720" w:hanging="360"/>
      </w:pPr>
      <w:rPr>
        <w:rFonts w:ascii="Calibri" w:eastAsiaTheme="minorEastAsia"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576D2EAA"/>
    <w:multiLevelType w:val="hybridMultilevel"/>
    <w:tmpl w:val="C2025FF6"/>
    <w:lvl w:ilvl="0" w:tplc="04060017">
      <w:start w:val="1"/>
      <w:numFmt w:val="lowerLetter"/>
      <w:lvlText w:val="%1)"/>
      <w:lvlJc w:val="left"/>
      <w:pPr>
        <w:ind w:left="1125" w:hanging="360"/>
      </w:pPr>
    </w:lvl>
    <w:lvl w:ilvl="1" w:tplc="04060019" w:tentative="1">
      <w:start w:val="1"/>
      <w:numFmt w:val="lowerLetter"/>
      <w:lvlText w:val="%2."/>
      <w:lvlJc w:val="left"/>
      <w:pPr>
        <w:ind w:left="1845" w:hanging="360"/>
      </w:pPr>
    </w:lvl>
    <w:lvl w:ilvl="2" w:tplc="0406001B" w:tentative="1">
      <w:start w:val="1"/>
      <w:numFmt w:val="lowerRoman"/>
      <w:lvlText w:val="%3."/>
      <w:lvlJc w:val="right"/>
      <w:pPr>
        <w:ind w:left="2565" w:hanging="180"/>
      </w:pPr>
    </w:lvl>
    <w:lvl w:ilvl="3" w:tplc="0406000F" w:tentative="1">
      <w:start w:val="1"/>
      <w:numFmt w:val="decimal"/>
      <w:lvlText w:val="%4."/>
      <w:lvlJc w:val="left"/>
      <w:pPr>
        <w:ind w:left="3285" w:hanging="360"/>
      </w:pPr>
    </w:lvl>
    <w:lvl w:ilvl="4" w:tplc="04060019" w:tentative="1">
      <w:start w:val="1"/>
      <w:numFmt w:val="lowerLetter"/>
      <w:lvlText w:val="%5."/>
      <w:lvlJc w:val="left"/>
      <w:pPr>
        <w:ind w:left="4005" w:hanging="360"/>
      </w:pPr>
    </w:lvl>
    <w:lvl w:ilvl="5" w:tplc="0406001B" w:tentative="1">
      <w:start w:val="1"/>
      <w:numFmt w:val="lowerRoman"/>
      <w:lvlText w:val="%6."/>
      <w:lvlJc w:val="right"/>
      <w:pPr>
        <w:ind w:left="4725" w:hanging="180"/>
      </w:pPr>
    </w:lvl>
    <w:lvl w:ilvl="6" w:tplc="0406000F" w:tentative="1">
      <w:start w:val="1"/>
      <w:numFmt w:val="decimal"/>
      <w:lvlText w:val="%7."/>
      <w:lvlJc w:val="left"/>
      <w:pPr>
        <w:ind w:left="5445" w:hanging="360"/>
      </w:pPr>
    </w:lvl>
    <w:lvl w:ilvl="7" w:tplc="04060019" w:tentative="1">
      <w:start w:val="1"/>
      <w:numFmt w:val="lowerLetter"/>
      <w:lvlText w:val="%8."/>
      <w:lvlJc w:val="left"/>
      <w:pPr>
        <w:ind w:left="6165" w:hanging="360"/>
      </w:pPr>
    </w:lvl>
    <w:lvl w:ilvl="8" w:tplc="0406001B" w:tentative="1">
      <w:start w:val="1"/>
      <w:numFmt w:val="lowerRoman"/>
      <w:lvlText w:val="%9."/>
      <w:lvlJc w:val="right"/>
      <w:pPr>
        <w:ind w:left="6885" w:hanging="180"/>
      </w:pPr>
    </w:lvl>
  </w:abstractNum>
  <w:abstractNum w:abstractNumId="29" w15:restartNumberingAfterBreak="0">
    <w:nsid w:val="59960A85"/>
    <w:multiLevelType w:val="hybridMultilevel"/>
    <w:tmpl w:val="4024FBB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59DB6D4F"/>
    <w:multiLevelType w:val="hybridMultilevel"/>
    <w:tmpl w:val="904080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C003E2E"/>
    <w:multiLevelType w:val="hybridMultilevel"/>
    <w:tmpl w:val="9596283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5E91286F"/>
    <w:multiLevelType w:val="hybridMultilevel"/>
    <w:tmpl w:val="60D4091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1373D17"/>
    <w:multiLevelType w:val="hybridMultilevel"/>
    <w:tmpl w:val="1E6A3C5E"/>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2354747"/>
    <w:multiLevelType w:val="hybridMultilevel"/>
    <w:tmpl w:val="06A8DF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40852BB"/>
    <w:multiLevelType w:val="hybridMultilevel"/>
    <w:tmpl w:val="EA0EC8D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64863860"/>
    <w:multiLevelType w:val="hybridMultilevel"/>
    <w:tmpl w:val="3BD6FC70"/>
    <w:lvl w:ilvl="0" w:tplc="9A6EE2A4">
      <w:start w:val="1"/>
      <w:numFmt w:val="bullet"/>
      <w:lvlText w:val="-"/>
      <w:lvlJc w:val="left"/>
      <w:pPr>
        <w:ind w:left="720" w:hanging="360"/>
      </w:pPr>
      <w:rPr>
        <w:rFonts w:ascii="Calibri" w:eastAsiaTheme="minorEastAsia"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660171B8"/>
    <w:multiLevelType w:val="hybridMultilevel"/>
    <w:tmpl w:val="1220DAC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66C73B05"/>
    <w:multiLevelType w:val="hybridMultilevel"/>
    <w:tmpl w:val="0C2AFB2C"/>
    <w:lvl w:ilvl="0" w:tplc="04060011">
      <w:start w:val="1"/>
      <w:numFmt w:val="decimal"/>
      <w:lvlText w:val="%1)"/>
      <w:lvlJc w:val="left"/>
      <w:pPr>
        <w:ind w:left="720" w:hanging="360"/>
      </w:pPr>
      <w:rPr>
        <w:rFonts w:hint="default"/>
      </w:rPr>
    </w:lvl>
    <w:lvl w:ilvl="1" w:tplc="8FEE117E">
      <w:numFmt w:val="bullet"/>
      <w:lvlText w:val="-"/>
      <w:lvlJc w:val="left"/>
      <w:pPr>
        <w:ind w:left="1440" w:hanging="360"/>
      </w:pPr>
      <w:rPr>
        <w:rFonts w:ascii="Calibri" w:eastAsiaTheme="minorEastAsia" w:hAnsi="Calibri" w:cs="Calibri"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67F85659"/>
    <w:multiLevelType w:val="hybridMultilevel"/>
    <w:tmpl w:val="4A7272F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9071217"/>
    <w:multiLevelType w:val="hybridMultilevel"/>
    <w:tmpl w:val="B800584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6A743514"/>
    <w:multiLevelType w:val="hybridMultilevel"/>
    <w:tmpl w:val="2C20119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15:restartNumberingAfterBreak="0">
    <w:nsid w:val="71CA1C5E"/>
    <w:multiLevelType w:val="hybridMultilevel"/>
    <w:tmpl w:val="B1D0FFA2"/>
    <w:lvl w:ilvl="0" w:tplc="7FFEC060">
      <w:numFmt w:val="bullet"/>
      <w:lvlText w:val="-"/>
      <w:lvlJc w:val="left"/>
      <w:pPr>
        <w:ind w:left="720" w:hanging="360"/>
      </w:pPr>
      <w:rPr>
        <w:rFonts w:ascii="Calibri" w:eastAsiaTheme="minorEastAsia"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73E32C63"/>
    <w:multiLevelType w:val="hybridMultilevel"/>
    <w:tmpl w:val="884C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43F6A18"/>
    <w:multiLevelType w:val="hybridMultilevel"/>
    <w:tmpl w:val="A37A28C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5" w15:restartNumberingAfterBreak="0">
    <w:nsid w:val="7B4B3F37"/>
    <w:multiLevelType w:val="hybridMultilevel"/>
    <w:tmpl w:val="051668F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6" w15:restartNumberingAfterBreak="0">
    <w:nsid w:val="7C744C4A"/>
    <w:multiLevelType w:val="hybridMultilevel"/>
    <w:tmpl w:val="3F88BE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934505399">
    <w:abstractNumId w:val="35"/>
  </w:num>
  <w:num w:numId="2" w16cid:durableId="1099835088">
    <w:abstractNumId w:val="10"/>
  </w:num>
  <w:num w:numId="3" w16cid:durableId="397368147">
    <w:abstractNumId w:val="6"/>
  </w:num>
  <w:num w:numId="4" w16cid:durableId="296687691">
    <w:abstractNumId w:val="8"/>
  </w:num>
  <w:num w:numId="5" w16cid:durableId="1267154999">
    <w:abstractNumId w:val="2"/>
  </w:num>
  <w:num w:numId="6" w16cid:durableId="305357530">
    <w:abstractNumId w:val="24"/>
  </w:num>
  <w:num w:numId="7" w16cid:durableId="1908371032">
    <w:abstractNumId w:val="21"/>
  </w:num>
  <w:num w:numId="8" w16cid:durableId="664818147">
    <w:abstractNumId w:val="12"/>
  </w:num>
  <w:num w:numId="9" w16cid:durableId="453524345">
    <w:abstractNumId w:val="0"/>
  </w:num>
  <w:num w:numId="10" w16cid:durableId="873464985">
    <w:abstractNumId w:val="31"/>
  </w:num>
  <w:num w:numId="11" w16cid:durableId="1758357114">
    <w:abstractNumId w:val="38"/>
  </w:num>
  <w:num w:numId="12" w16cid:durableId="515074576">
    <w:abstractNumId w:val="5"/>
  </w:num>
  <w:num w:numId="13" w16cid:durableId="1840610420">
    <w:abstractNumId w:val="16"/>
  </w:num>
  <w:num w:numId="14" w16cid:durableId="758253574">
    <w:abstractNumId w:val="11"/>
  </w:num>
  <w:num w:numId="15" w16cid:durableId="953364712">
    <w:abstractNumId w:val="4"/>
  </w:num>
  <w:num w:numId="16" w16cid:durableId="919217003">
    <w:abstractNumId w:val="34"/>
  </w:num>
  <w:num w:numId="17" w16cid:durableId="92019248">
    <w:abstractNumId w:val="40"/>
  </w:num>
  <w:num w:numId="18" w16cid:durableId="919483409">
    <w:abstractNumId w:val="13"/>
  </w:num>
  <w:num w:numId="19" w16cid:durableId="1937128278">
    <w:abstractNumId w:val="37"/>
  </w:num>
  <w:num w:numId="20" w16cid:durableId="1024550071">
    <w:abstractNumId w:val="41"/>
  </w:num>
  <w:num w:numId="21" w16cid:durableId="163281209">
    <w:abstractNumId w:val="36"/>
  </w:num>
  <w:num w:numId="22" w16cid:durableId="1068191072">
    <w:abstractNumId w:val="32"/>
  </w:num>
  <w:num w:numId="23" w16cid:durableId="1137605484">
    <w:abstractNumId w:val="1"/>
  </w:num>
  <w:num w:numId="24" w16cid:durableId="1525512502">
    <w:abstractNumId w:val="39"/>
  </w:num>
  <w:num w:numId="25" w16cid:durableId="472449756">
    <w:abstractNumId w:val="7"/>
  </w:num>
  <w:num w:numId="26" w16cid:durableId="1768229838">
    <w:abstractNumId w:val="25"/>
  </w:num>
  <w:num w:numId="27" w16cid:durableId="1306743145">
    <w:abstractNumId w:val="14"/>
  </w:num>
  <w:num w:numId="28" w16cid:durableId="1624382866">
    <w:abstractNumId w:val="28"/>
  </w:num>
  <w:num w:numId="29" w16cid:durableId="1868567733">
    <w:abstractNumId w:val="26"/>
  </w:num>
  <w:num w:numId="30" w16cid:durableId="1091778493">
    <w:abstractNumId w:val="18"/>
  </w:num>
  <w:num w:numId="31" w16cid:durableId="779644563">
    <w:abstractNumId w:val="29"/>
  </w:num>
  <w:num w:numId="32" w16cid:durableId="141700218">
    <w:abstractNumId w:val="19"/>
  </w:num>
  <w:num w:numId="33" w16cid:durableId="33622020">
    <w:abstractNumId w:val="17"/>
  </w:num>
  <w:num w:numId="34" w16cid:durableId="439953678">
    <w:abstractNumId w:val="43"/>
  </w:num>
  <w:num w:numId="35" w16cid:durableId="2012559979">
    <w:abstractNumId w:val="44"/>
  </w:num>
  <w:num w:numId="36" w16cid:durableId="1845708699">
    <w:abstractNumId w:val="33"/>
  </w:num>
  <w:num w:numId="37" w16cid:durableId="747312047">
    <w:abstractNumId w:val="22"/>
  </w:num>
  <w:num w:numId="38" w16cid:durableId="1567490151">
    <w:abstractNumId w:val="15"/>
  </w:num>
  <w:num w:numId="39" w16cid:durableId="1845044664">
    <w:abstractNumId w:val="9"/>
  </w:num>
  <w:num w:numId="40" w16cid:durableId="810557811">
    <w:abstractNumId w:val="23"/>
  </w:num>
  <w:num w:numId="41" w16cid:durableId="2105615152">
    <w:abstractNumId w:val="46"/>
  </w:num>
  <w:num w:numId="42" w16cid:durableId="522747602">
    <w:abstractNumId w:val="45"/>
  </w:num>
  <w:num w:numId="43" w16cid:durableId="300771029">
    <w:abstractNumId w:val="20"/>
  </w:num>
  <w:num w:numId="44" w16cid:durableId="1347057565">
    <w:abstractNumId w:val="30"/>
  </w:num>
  <w:num w:numId="45" w16cid:durableId="322398970">
    <w:abstractNumId w:val="3"/>
  </w:num>
  <w:num w:numId="46" w16cid:durableId="437338901">
    <w:abstractNumId w:val="42"/>
  </w:num>
  <w:num w:numId="47" w16cid:durableId="16138269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661"/>
    <w:rsid w:val="0002341E"/>
    <w:rsid w:val="00032419"/>
    <w:rsid w:val="00035D83"/>
    <w:rsid w:val="00037CCD"/>
    <w:rsid w:val="00051003"/>
    <w:rsid w:val="0005510A"/>
    <w:rsid w:val="0005591B"/>
    <w:rsid w:val="000606DD"/>
    <w:rsid w:val="000C62EB"/>
    <w:rsid w:val="000D5A8D"/>
    <w:rsid w:val="000E5428"/>
    <w:rsid w:val="000F72B2"/>
    <w:rsid w:val="00117131"/>
    <w:rsid w:val="001249E6"/>
    <w:rsid w:val="00152E3F"/>
    <w:rsid w:val="001928D2"/>
    <w:rsid w:val="001946BD"/>
    <w:rsid w:val="0019580D"/>
    <w:rsid w:val="001C4946"/>
    <w:rsid w:val="001C7D96"/>
    <w:rsid w:val="001D3E27"/>
    <w:rsid w:val="001F1B2D"/>
    <w:rsid w:val="00213952"/>
    <w:rsid w:val="002332F3"/>
    <w:rsid w:val="002429B0"/>
    <w:rsid w:val="00280CF0"/>
    <w:rsid w:val="002853A7"/>
    <w:rsid w:val="002A2A17"/>
    <w:rsid w:val="002A7661"/>
    <w:rsid w:val="002B6D39"/>
    <w:rsid w:val="00304324"/>
    <w:rsid w:val="003069E2"/>
    <w:rsid w:val="00324BB8"/>
    <w:rsid w:val="00343530"/>
    <w:rsid w:val="003564AC"/>
    <w:rsid w:val="00356EC1"/>
    <w:rsid w:val="00360F06"/>
    <w:rsid w:val="00390A49"/>
    <w:rsid w:val="003B1111"/>
    <w:rsid w:val="003C54AC"/>
    <w:rsid w:val="003C60B3"/>
    <w:rsid w:val="003D786E"/>
    <w:rsid w:val="00433EB6"/>
    <w:rsid w:val="00451716"/>
    <w:rsid w:val="004727BC"/>
    <w:rsid w:val="00480832"/>
    <w:rsid w:val="00485F5A"/>
    <w:rsid w:val="00496B0A"/>
    <w:rsid w:val="00497CC6"/>
    <w:rsid w:val="004C3E8D"/>
    <w:rsid w:val="004E61F3"/>
    <w:rsid w:val="004F4A5C"/>
    <w:rsid w:val="004F5981"/>
    <w:rsid w:val="005044A4"/>
    <w:rsid w:val="00515380"/>
    <w:rsid w:val="00523006"/>
    <w:rsid w:val="00541568"/>
    <w:rsid w:val="00563626"/>
    <w:rsid w:val="00570309"/>
    <w:rsid w:val="0059513A"/>
    <w:rsid w:val="005A6BAB"/>
    <w:rsid w:val="005B3945"/>
    <w:rsid w:val="005E72EC"/>
    <w:rsid w:val="005F0BD7"/>
    <w:rsid w:val="00626DCA"/>
    <w:rsid w:val="00637055"/>
    <w:rsid w:val="006770FC"/>
    <w:rsid w:val="0068269E"/>
    <w:rsid w:val="00717A6E"/>
    <w:rsid w:val="00720D29"/>
    <w:rsid w:val="007231D3"/>
    <w:rsid w:val="00755D45"/>
    <w:rsid w:val="00756B4C"/>
    <w:rsid w:val="007D03CE"/>
    <w:rsid w:val="00807E7B"/>
    <w:rsid w:val="00832200"/>
    <w:rsid w:val="00845C5E"/>
    <w:rsid w:val="00850921"/>
    <w:rsid w:val="008554C6"/>
    <w:rsid w:val="00885E38"/>
    <w:rsid w:val="00887958"/>
    <w:rsid w:val="00896E6F"/>
    <w:rsid w:val="008D7E66"/>
    <w:rsid w:val="008E120C"/>
    <w:rsid w:val="00902AC1"/>
    <w:rsid w:val="00913E1B"/>
    <w:rsid w:val="00947DCC"/>
    <w:rsid w:val="00980A24"/>
    <w:rsid w:val="00994694"/>
    <w:rsid w:val="009A50CB"/>
    <w:rsid w:val="009F483E"/>
    <w:rsid w:val="00A36755"/>
    <w:rsid w:val="00A579EA"/>
    <w:rsid w:val="00A83F63"/>
    <w:rsid w:val="00A87EB4"/>
    <w:rsid w:val="00AA5CBD"/>
    <w:rsid w:val="00AC448B"/>
    <w:rsid w:val="00AC7288"/>
    <w:rsid w:val="00AF551E"/>
    <w:rsid w:val="00B3323A"/>
    <w:rsid w:val="00B85BB5"/>
    <w:rsid w:val="00BA102D"/>
    <w:rsid w:val="00BA651F"/>
    <w:rsid w:val="00BA66BF"/>
    <w:rsid w:val="00BD3286"/>
    <w:rsid w:val="00BD7C8C"/>
    <w:rsid w:val="00BE4A36"/>
    <w:rsid w:val="00C054C0"/>
    <w:rsid w:val="00C07FF4"/>
    <w:rsid w:val="00C21DD3"/>
    <w:rsid w:val="00C21FA4"/>
    <w:rsid w:val="00C338F0"/>
    <w:rsid w:val="00C43ECF"/>
    <w:rsid w:val="00C5082A"/>
    <w:rsid w:val="00C71619"/>
    <w:rsid w:val="00CC361E"/>
    <w:rsid w:val="00CD0C9E"/>
    <w:rsid w:val="00CD2A47"/>
    <w:rsid w:val="00CF46D5"/>
    <w:rsid w:val="00D63150"/>
    <w:rsid w:val="00D71B28"/>
    <w:rsid w:val="00DA5B29"/>
    <w:rsid w:val="00DD13EA"/>
    <w:rsid w:val="00DF3208"/>
    <w:rsid w:val="00E10167"/>
    <w:rsid w:val="00EA10E4"/>
    <w:rsid w:val="00EA2385"/>
    <w:rsid w:val="00EA3279"/>
    <w:rsid w:val="00EB28BA"/>
    <w:rsid w:val="00EE5638"/>
    <w:rsid w:val="00EF32C3"/>
    <w:rsid w:val="00F1068E"/>
    <w:rsid w:val="00F70272"/>
    <w:rsid w:val="00FC18C7"/>
    <w:rsid w:val="00FC300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2CCF5"/>
  <w15:chartTrackingRefBased/>
  <w15:docId w15:val="{CFF408E2-6650-46A7-8EB2-D8D427D86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da-DK"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C5E"/>
    <w:pPr>
      <w:spacing w:line="240" w:lineRule="auto"/>
    </w:pPr>
    <w:rPr>
      <w:sz w:val="22"/>
    </w:rPr>
  </w:style>
  <w:style w:type="paragraph" w:styleId="Overskrift1">
    <w:name w:val="heading 1"/>
    <w:basedOn w:val="Normal"/>
    <w:next w:val="Normal"/>
    <w:link w:val="Overskrift1Tegn"/>
    <w:uiPriority w:val="9"/>
    <w:qFormat/>
    <w:rsid w:val="00C21FA4"/>
    <w:pPr>
      <w:pBdr>
        <w:top w:val="single" w:sz="24" w:space="0" w:color="F9B268" w:themeColor="accent1" w:themeTint="99"/>
        <w:left w:val="single" w:sz="24" w:space="0" w:color="F9B268" w:themeColor="accent1" w:themeTint="99"/>
        <w:bottom w:val="single" w:sz="24" w:space="0" w:color="F9B268" w:themeColor="accent1" w:themeTint="99"/>
        <w:right w:val="single" w:sz="24" w:space="0" w:color="F9B268" w:themeColor="accent1" w:themeTint="99"/>
      </w:pBdr>
      <w:shd w:val="clear" w:color="auto" w:fill="F9B268" w:themeFill="accent1" w:themeFillTint="99"/>
      <w:spacing w:after="0"/>
      <w:outlineLvl w:val="0"/>
    </w:pPr>
    <w:rPr>
      <w:b/>
      <w:spacing w:val="15"/>
      <w:szCs w:val="22"/>
    </w:rPr>
  </w:style>
  <w:style w:type="paragraph" w:styleId="Overskrift2">
    <w:name w:val="heading 2"/>
    <w:basedOn w:val="Normal"/>
    <w:next w:val="Normal"/>
    <w:link w:val="Overskrift2Tegn"/>
    <w:uiPriority w:val="9"/>
    <w:unhideWhenUsed/>
    <w:qFormat/>
    <w:rsid w:val="008554C6"/>
    <w:pPr>
      <w:pBdr>
        <w:top w:val="single" w:sz="24" w:space="0" w:color="FDE5CC" w:themeColor="accent1" w:themeTint="33"/>
        <w:left w:val="single" w:sz="24" w:space="0" w:color="FDE5CC" w:themeColor="accent1" w:themeTint="33"/>
        <w:bottom w:val="single" w:sz="24" w:space="0" w:color="FDE5CC" w:themeColor="accent1" w:themeTint="33"/>
        <w:right w:val="single" w:sz="24" w:space="0" w:color="FDE5CC" w:themeColor="accent1" w:themeTint="33"/>
      </w:pBdr>
      <w:shd w:val="clear" w:color="auto" w:fill="FDE5CC" w:themeFill="accent1" w:themeFillTint="33"/>
      <w:spacing w:after="0"/>
      <w:outlineLvl w:val="1"/>
    </w:pPr>
    <w:rPr>
      <w:spacing w:val="15"/>
    </w:rPr>
  </w:style>
  <w:style w:type="paragraph" w:styleId="Overskrift3">
    <w:name w:val="heading 3"/>
    <w:basedOn w:val="Normal"/>
    <w:next w:val="Normal"/>
    <w:link w:val="Overskrift3Tegn"/>
    <w:uiPriority w:val="9"/>
    <w:unhideWhenUsed/>
    <w:qFormat/>
    <w:rsid w:val="00F70272"/>
    <w:pPr>
      <w:spacing w:before="0" w:after="0"/>
      <w:outlineLvl w:val="2"/>
    </w:pPr>
    <w:rPr>
      <w:b/>
      <w:bCs/>
    </w:rPr>
  </w:style>
  <w:style w:type="paragraph" w:styleId="Overskrift4">
    <w:name w:val="heading 4"/>
    <w:basedOn w:val="Normal"/>
    <w:next w:val="Normal"/>
    <w:link w:val="Overskrift4Tegn"/>
    <w:uiPriority w:val="9"/>
    <w:unhideWhenUsed/>
    <w:qFormat/>
    <w:rsid w:val="00A36755"/>
    <w:pPr>
      <w:pBdr>
        <w:top w:val="dotted" w:sz="6" w:space="2" w:color="F07F09" w:themeColor="accent1"/>
      </w:pBdr>
      <w:spacing w:before="200" w:after="0"/>
      <w:outlineLvl w:val="3"/>
    </w:pPr>
    <w:rPr>
      <w:color w:val="B35E06" w:themeColor="accent1" w:themeShade="BF"/>
      <w:spacing w:val="10"/>
    </w:rPr>
  </w:style>
  <w:style w:type="paragraph" w:styleId="Overskrift5">
    <w:name w:val="heading 5"/>
    <w:basedOn w:val="Normal"/>
    <w:next w:val="Normal"/>
    <w:link w:val="Overskrift5Tegn"/>
    <w:uiPriority w:val="9"/>
    <w:unhideWhenUsed/>
    <w:qFormat/>
    <w:rsid w:val="00CD2A47"/>
    <w:pPr>
      <w:pBdr>
        <w:bottom w:val="single" w:sz="6" w:space="1" w:color="1B587C" w:themeColor="accent3"/>
      </w:pBdr>
      <w:spacing w:before="200" w:after="0"/>
      <w:outlineLvl w:val="4"/>
    </w:pPr>
    <w:rPr>
      <w:caps/>
      <w:color w:val="1B587C" w:themeColor="accent3"/>
      <w:spacing w:val="10"/>
    </w:rPr>
  </w:style>
  <w:style w:type="paragraph" w:styleId="Overskrift6">
    <w:name w:val="heading 6"/>
    <w:basedOn w:val="Normal"/>
    <w:next w:val="Normal"/>
    <w:link w:val="Overskrift6Tegn"/>
    <w:uiPriority w:val="9"/>
    <w:unhideWhenUsed/>
    <w:qFormat/>
    <w:rsid w:val="00570309"/>
    <w:pPr>
      <w:pBdr>
        <w:bottom w:val="dotted" w:sz="6" w:space="1" w:color="F07F09" w:themeColor="accent1"/>
      </w:pBdr>
      <w:spacing w:before="200" w:after="0"/>
      <w:outlineLvl w:val="5"/>
    </w:pPr>
    <w:rPr>
      <w:caps/>
      <w:color w:val="B35E06" w:themeColor="accent1" w:themeShade="BF"/>
      <w:spacing w:val="10"/>
    </w:rPr>
  </w:style>
  <w:style w:type="paragraph" w:styleId="Overskrift7">
    <w:name w:val="heading 7"/>
    <w:basedOn w:val="Normal"/>
    <w:next w:val="Normal"/>
    <w:link w:val="Overskrift7Tegn"/>
    <w:uiPriority w:val="9"/>
    <w:semiHidden/>
    <w:unhideWhenUsed/>
    <w:qFormat/>
    <w:rsid w:val="00570309"/>
    <w:pPr>
      <w:spacing w:before="200" w:after="0"/>
      <w:outlineLvl w:val="6"/>
    </w:pPr>
    <w:rPr>
      <w:caps/>
      <w:color w:val="B35E06" w:themeColor="accent1" w:themeShade="BF"/>
      <w:spacing w:val="10"/>
    </w:rPr>
  </w:style>
  <w:style w:type="paragraph" w:styleId="Overskrift8">
    <w:name w:val="heading 8"/>
    <w:basedOn w:val="Normal"/>
    <w:next w:val="Normal"/>
    <w:link w:val="Overskrift8Tegn"/>
    <w:uiPriority w:val="9"/>
    <w:semiHidden/>
    <w:unhideWhenUsed/>
    <w:qFormat/>
    <w:rsid w:val="00570309"/>
    <w:pPr>
      <w:spacing w:before="200" w:after="0"/>
      <w:outlineLvl w:val="7"/>
    </w:pPr>
    <w:rPr>
      <w:caps/>
      <w:spacing w:val="10"/>
      <w:sz w:val="18"/>
      <w:szCs w:val="18"/>
    </w:rPr>
  </w:style>
  <w:style w:type="paragraph" w:styleId="Overskrift9">
    <w:name w:val="heading 9"/>
    <w:basedOn w:val="Normal"/>
    <w:next w:val="Normal"/>
    <w:link w:val="Overskrift9Tegn"/>
    <w:uiPriority w:val="9"/>
    <w:semiHidden/>
    <w:unhideWhenUsed/>
    <w:qFormat/>
    <w:rsid w:val="00570309"/>
    <w:pPr>
      <w:spacing w:before="200" w:after="0"/>
      <w:outlineLvl w:val="8"/>
    </w:pPr>
    <w:rPr>
      <w:i/>
      <w:iCs/>
      <w:caps/>
      <w:spacing w:val="10"/>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Feedback">
    <w:name w:val="Feedback"/>
    <w:basedOn w:val="Normal"/>
    <w:link w:val="FeedbackTegn"/>
    <w:rsid w:val="00913E1B"/>
    <w:pPr>
      <w:spacing w:after="240"/>
    </w:pPr>
    <w:rPr>
      <w:rFonts w:eastAsia="Times New Roman" w:cs="Times New Roman"/>
      <w:color w:val="997339" w:themeColor="accent6" w:themeShade="BF"/>
      <w:sz w:val="24"/>
      <w:szCs w:val="24"/>
    </w:rPr>
  </w:style>
  <w:style w:type="character" w:customStyle="1" w:styleId="FeedbackTegn">
    <w:name w:val="Feedback Tegn"/>
    <w:basedOn w:val="Standardskrifttypeiafsnit"/>
    <w:link w:val="Feedback"/>
    <w:rsid w:val="00913E1B"/>
    <w:rPr>
      <w:rFonts w:eastAsia="Times New Roman" w:cs="Times New Roman"/>
      <w:color w:val="997339" w:themeColor="accent6" w:themeShade="BF"/>
      <w:sz w:val="24"/>
      <w:szCs w:val="24"/>
    </w:rPr>
  </w:style>
  <w:style w:type="character" w:customStyle="1" w:styleId="Overskrift1Tegn">
    <w:name w:val="Overskrift 1 Tegn"/>
    <w:basedOn w:val="Standardskrifttypeiafsnit"/>
    <w:link w:val="Overskrift1"/>
    <w:uiPriority w:val="9"/>
    <w:rsid w:val="00C21FA4"/>
    <w:rPr>
      <w:b/>
      <w:spacing w:val="15"/>
      <w:sz w:val="22"/>
      <w:szCs w:val="22"/>
      <w:shd w:val="clear" w:color="auto" w:fill="F9B268" w:themeFill="accent1" w:themeFillTint="99"/>
    </w:rPr>
  </w:style>
  <w:style w:type="character" w:customStyle="1" w:styleId="Overskrift2Tegn">
    <w:name w:val="Overskrift 2 Tegn"/>
    <w:basedOn w:val="Standardskrifttypeiafsnit"/>
    <w:link w:val="Overskrift2"/>
    <w:uiPriority w:val="9"/>
    <w:rsid w:val="008554C6"/>
    <w:rPr>
      <w:spacing w:val="15"/>
      <w:sz w:val="22"/>
      <w:shd w:val="clear" w:color="auto" w:fill="FDE5CC" w:themeFill="accent1" w:themeFillTint="33"/>
    </w:rPr>
  </w:style>
  <w:style w:type="character" w:customStyle="1" w:styleId="Overskrift3Tegn">
    <w:name w:val="Overskrift 3 Tegn"/>
    <w:basedOn w:val="Standardskrifttypeiafsnit"/>
    <w:link w:val="Overskrift3"/>
    <w:uiPriority w:val="9"/>
    <w:rsid w:val="00F70272"/>
    <w:rPr>
      <w:b/>
      <w:bCs/>
      <w:sz w:val="22"/>
    </w:rPr>
  </w:style>
  <w:style w:type="character" w:customStyle="1" w:styleId="Overskrift4Tegn">
    <w:name w:val="Overskrift 4 Tegn"/>
    <w:basedOn w:val="Standardskrifttypeiafsnit"/>
    <w:link w:val="Overskrift4"/>
    <w:uiPriority w:val="9"/>
    <w:rsid w:val="00A36755"/>
    <w:rPr>
      <w:color w:val="B35E06" w:themeColor="accent1" w:themeShade="BF"/>
      <w:spacing w:val="10"/>
    </w:rPr>
  </w:style>
  <w:style w:type="character" w:customStyle="1" w:styleId="Overskrift5Tegn">
    <w:name w:val="Overskrift 5 Tegn"/>
    <w:basedOn w:val="Standardskrifttypeiafsnit"/>
    <w:link w:val="Overskrift5"/>
    <w:uiPriority w:val="9"/>
    <w:rsid w:val="00CD2A47"/>
    <w:rPr>
      <w:caps/>
      <w:color w:val="1B587C" w:themeColor="accent3"/>
      <w:spacing w:val="10"/>
      <w:sz w:val="22"/>
    </w:rPr>
  </w:style>
  <w:style w:type="character" w:customStyle="1" w:styleId="Overskrift6Tegn">
    <w:name w:val="Overskrift 6 Tegn"/>
    <w:basedOn w:val="Standardskrifttypeiafsnit"/>
    <w:link w:val="Overskrift6"/>
    <w:uiPriority w:val="9"/>
    <w:rsid w:val="00570309"/>
    <w:rPr>
      <w:caps/>
      <w:color w:val="B35E06" w:themeColor="accent1" w:themeShade="BF"/>
      <w:spacing w:val="10"/>
    </w:rPr>
  </w:style>
  <w:style w:type="character" w:customStyle="1" w:styleId="Overskrift7Tegn">
    <w:name w:val="Overskrift 7 Tegn"/>
    <w:basedOn w:val="Standardskrifttypeiafsnit"/>
    <w:link w:val="Overskrift7"/>
    <w:uiPriority w:val="9"/>
    <w:semiHidden/>
    <w:rsid w:val="00570309"/>
    <w:rPr>
      <w:caps/>
      <w:color w:val="B35E06" w:themeColor="accent1" w:themeShade="BF"/>
      <w:spacing w:val="10"/>
    </w:rPr>
  </w:style>
  <w:style w:type="character" w:customStyle="1" w:styleId="Overskrift8Tegn">
    <w:name w:val="Overskrift 8 Tegn"/>
    <w:basedOn w:val="Standardskrifttypeiafsnit"/>
    <w:link w:val="Overskrift8"/>
    <w:uiPriority w:val="9"/>
    <w:semiHidden/>
    <w:rsid w:val="00570309"/>
    <w:rPr>
      <w:caps/>
      <w:spacing w:val="10"/>
      <w:sz w:val="18"/>
      <w:szCs w:val="18"/>
    </w:rPr>
  </w:style>
  <w:style w:type="character" w:customStyle="1" w:styleId="Overskrift9Tegn">
    <w:name w:val="Overskrift 9 Tegn"/>
    <w:basedOn w:val="Standardskrifttypeiafsnit"/>
    <w:link w:val="Overskrift9"/>
    <w:uiPriority w:val="9"/>
    <w:semiHidden/>
    <w:rsid w:val="00570309"/>
    <w:rPr>
      <w:i/>
      <w:iCs/>
      <w:caps/>
      <w:spacing w:val="10"/>
      <w:sz w:val="18"/>
      <w:szCs w:val="18"/>
    </w:rPr>
  </w:style>
  <w:style w:type="paragraph" w:styleId="Billedtekst">
    <w:name w:val="caption"/>
    <w:basedOn w:val="Normal"/>
    <w:next w:val="Normal"/>
    <w:uiPriority w:val="35"/>
    <w:unhideWhenUsed/>
    <w:qFormat/>
    <w:rsid w:val="00570309"/>
    <w:rPr>
      <w:b/>
      <w:bCs/>
      <w:color w:val="B35E06" w:themeColor="accent1" w:themeShade="BF"/>
      <w:sz w:val="16"/>
      <w:szCs w:val="16"/>
    </w:rPr>
  </w:style>
  <w:style w:type="paragraph" w:styleId="Titel">
    <w:name w:val="Title"/>
    <w:basedOn w:val="Normal"/>
    <w:next w:val="Normal"/>
    <w:link w:val="TitelTegn"/>
    <w:uiPriority w:val="10"/>
    <w:qFormat/>
    <w:rsid w:val="00F70272"/>
    <w:pPr>
      <w:spacing w:before="0" w:after="0"/>
      <w:jc w:val="center"/>
    </w:pPr>
    <w:rPr>
      <w:rFonts w:ascii="Cambria" w:eastAsiaTheme="majorEastAsia" w:hAnsi="Cambria" w:cstheme="majorBidi"/>
      <w:b/>
      <w:spacing w:val="10"/>
      <w:sz w:val="40"/>
      <w:szCs w:val="52"/>
    </w:rPr>
  </w:style>
  <w:style w:type="character" w:customStyle="1" w:styleId="TitelTegn">
    <w:name w:val="Titel Tegn"/>
    <w:basedOn w:val="Standardskrifttypeiafsnit"/>
    <w:link w:val="Titel"/>
    <w:uiPriority w:val="10"/>
    <w:rsid w:val="00F70272"/>
    <w:rPr>
      <w:rFonts w:ascii="Cambria" w:eastAsiaTheme="majorEastAsia" w:hAnsi="Cambria" w:cstheme="majorBidi"/>
      <w:b/>
      <w:spacing w:val="10"/>
      <w:sz w:val="40"/>
      <w:szCs w:val="52"/>
    </w:rPr>
  </w:style>
  <w:style w:type="paragraph" w:styleId="Undertitel">
    <w:name w:val="Subtitle"/>
    <w:basedOn w:val="Normal"/>
    <w:next w:val="Normal"/>
    <w:link w:val="UndertitelTegn"/>
    <w:uiPriority w:val="11"/>
    <w:qFormat/>
    <w:rsid w:val="00F70272"/>
    <w:pPr>
      <w:spacing w:before="0" w:after="40"/>
      <w:jc w:val="center"/>
    </w:pPr>
    <w:rPr>
      <w:rFonts w:ascii="Cambria" w:hAnsi="Cambria"/>
      <w:color w:val="404040" w:themeColor="text1" w:themeTint="BF"/>
      <w:spacing w:val="10"/>
      <w:sz w:val="28"/>
      <w:szCs w:val="21"/>
    </w:rPr>
  </w:style>
  <w:style w:type="character" w:customStyle="1" w:styleId="UndertitelTegn">
    <w:name w:val="Undertitel Tegn"/>
    <w:basedOn w:val="Standardskrifttypeiafsnit"/>
    <w:link w:val="Undertitel"/>
    <w:uiPriority w:val="11"/>
    <w:rsid w:val="00F70272"/>
    <w:rPr>
      <w:rFonts w:ascii="Cambria" w:hAnsi="Cambria"/>
      <w:color w:val="404040" w:themeColor="text1" w:themeTint="BF"/>
      <w:spacing w:val="10"/>
      <w:sz w:val="28"/>
      <w:szCs w:val="21"/>
    </w:rPr>
  </w:style>
  <w:style w:type="character" w:styleId="Strk">
    <w:name w:val="Strong"/>
    <w:uiPriority w:val="22"/>
    <w:qFormat/>
    <w:rsid w:val="00570309"/>
    <w:rPr>
      <w:b/>
      <w:bCs/>
    </w:rPr>
  </w:style>
  <w:style w:type="character" w:styleId="Fremhv">
    <w:name w:val="Emphasis"/>
    <w:uiPriority w:val="20"/>
    <w:qFormat/>
    <w:rsid w:val="00570309"/>
    <w:rPr>
      <w:caps/>
      <w:color w:val="773F04" w:themeColor="accent1" w:themeShade="7F"/>
      <w:spacing w:val="5"/>
    </w:rPr>
  </w:style>
  <w:style w:type="paragraph" w:styleId="Ingenafstand">
    <w:name w:val="No Spacing"/>
    <w:uiPriority w:val="1"/>
    <w:qFormat/>
    <w:rsid w:val="00570309"/>
    <w:pPr>
      <w:spacing w:after="0" w:line="240" w:lineRule="auto"/>
    </w:pPr>
  </w:style>
  <w:style w:type="paragraph" w:styleId="Citat">
    <w:name w:val="Quote"/>
    <w:basedOn w:val="Normal"/>
    <w:next w:val="Normal"/>
    <w:link w:val="CitatTegn"/>
    <w:uiPriority w:val="29"/>
    <w:qFormat/>
    <w:rsid w:val="00570309"/>
    <w:rPr>
      <w:i/>
      <w:iCs/>
      <w:sz w:val="24"/>
      <w:szCs w:val="24"/>
    </w:rPr>
  </w:style>
  <w:style w:type="character" w:customStyle="1" w:styleId="CitatTegn">
    <w:name w:val="Citat Tegn"/>
    <w:basedOn w:val="Standardskrifttypeiafsnit"/>
    <w:link w:val="Citat"/>
    <w:uiPriority w:val="29"/>
    <w:rsid w:val="00570309"/>
    <w:rPr>
      <w:i/>
      <w:iCs/>
      <w:sz w:val="24"/>
      <w:szCs w:val="24"/>
    </w:rPr>
  </w:style>
  <w:style w:type="paragraph" w:styleId="Strktcitat">
    <w:name w:val="Intense Quote"/>
    <w:basedOn w:val="Normal"/>
    <w:next w:val="Normal"/>
    <w:link w:val="StrktcitatTegn"/>
    <w:uiPriority w:val="30"/>
    <w:qFormat/>
    <w:rsid w:val="00570309"/>
    <w:pPr>
      <w:spacing w:before="240" w:after="240"/>
      <w:ind w:left="1080" w:right="1080"/>
      <w:jc w:val="center"/>
    </w:pPr>
    <w:rPr>
      <w:color w:val="F07F09" w:themeColor="accent1"/>
      <w:sz w:val="24"/>
      <w:szCs w:val="24"/>
    </w:rPr>
  </w:style>
  <w:style w:type="character" w:customStyle="1" w:styleId="StrktcitatTegn">
    <w:name w:val="Stærkt citat Tegn"/>
    <w:basedOn w:val="Standardskrifttypeiafsnit"/>
    <w:link w:val="Strktcitat"/>
    <w:uiPriority w:val="30"/>
    <w:rsid w:val="00570309"/>
    <w:rPr>
      <w:color w:val="F07F09" w:themeColor="accent1"/>
      <w:sz w:val="24"/>
      <w:szCs w:val="24"/>
    </w:rPr>
  </w:style>
  <w:style w:type="character" w:styleId="Svagfremhvning">
    <w:name w:val="Subtle Emphasis"/>
    <w:uiPriority w:val="19"/>
    <w:qFormat/>
    <w:rsid w:val="00570309"/>
    <w:rPr>
      <w:i/>
      <w:iCs/>
      <w:color w:val="773F04" w:themeColor="accent1" w:themeShade="7F"/>
    </w:rPr>
  </w:style>
  <w:style w:type="character" w:styleId="Kraftigfremhvning">
    <w:name w:val="Intense Emphasis"/>
    <w:uiPriority w:val="21"/>
    <w:qFormat/>
    <w:rsid w:val="00570309"/>
    <w:rPr>
      <w:b/>
      <w:bCs/>
      <w:caps/>
      <w:color w:val="773F04" w:themeColor="accent1" w:themeShade="7F"/>
      <w:spacing w:val="10"/>
    </w:rPr>
  </w:style>
  <w:style w:type="character" w:styleId="Svaghenvisning">
    <w:name w:val="Subtle Reference"/>
    <w:uiPriority w:val="31"/>
    <w:qFormat/>
    <w:rsid w:val="00570309"/>
    <w:rPr>
      <w:b/>
      <w:bCs/>
      <w:color w:val="F07F09" w:themeColor="accent1"/>
    </w:rPr>
  </w:style>
  <w:style w:type="character" w:styleId="Kraftighenvisning">
    <w:name w:val="Intense Reference"/>
    <w:uiPriority w:val="32"/>
    <w:qFormat/>
    <w:rsid w:val="00570309"/>
    <w:rPr>
      <w:b/>
      <w:bCs/>
      <w:i/>
      <w:iCs/>
      <w:caps/>
      <w:color w:val="F07F09" w:themeColor="accent1"/>
    </w:rPr>
  </w:style>
  <w:style w:type="character" w:styleId="Bogenstitel">
    <w:name w:val="Book Title"/>
    <w:uiPriority w:val="33"/>
    <w:qFormat/>
    <w:rsid w:val="00570309"/>
    <w:rPr>
      <w:b/>
      <w:bCs/>
      <w:i/>
      <w:iCs/>
      <w:spacing w:val="0"/>
    </w:rPr>
  </w:style>
  <w:style w:type="paragraph" w:styleId="Overskrift">
    <w:name w:val="TOC Heading"/>
    <w:basedOn w:val="Overskrift1"/>
    <w:next w:val="Normal"/>
    <w:uiPriority w:val="39"/>
    <w:semiHidden/>
    <w:unhideWhenUsed/>
    <w:qFormat/>
    <w:rsid w:val="00570309"/>
    <w:pPr>
      <w:outlineLvl w:val="9"/>
    </w:pPr>
  </w:style>
  <w:style w:type="paragraph" w:styleId="Sidehoved">
    <w:name w:val="header"/>
    <w:basedOn w:val="Normal"/>
    <w:link w:val="SidehovedTegn"/>
    <w:uiPriority w:val="99"/>
    <w:unhideWhenUsed/>
    <w:rsid w:val="00356EC1"/>
    <w:pPr>
      <w:pBdr>
        <w:bottom w:val="single" w:sz="4" w:space="1" w:color="auto"/>
      </w:pBdr>
      <w:tabs>
        <w:tab w:val="center" w:pos="4819"/>
        <w:tab w:val="right" w:pos="9638"/>
      </w:tabs>
      <w:spacing w:before="0" w:after="0"/>
    </w:pPr>
    <w:rPr>
      <w:rFonts w:ascii="Calibri" w:hAnsi="Calibri"/>
    </w:rPr>
  </w:style>
  <w:style w:type="character" w:customStyle="1" w:styleId="SidehovedTegn">
    <w:name w:val="Sidehoved Tegn"/>
    <w:basedOn w:val="Standardskrifttypeiafsnit"/>
    <w:link w:val="Sidehoved"/>
    <w:uiPriority w:val="99"/>
    <w:rsid w:val="00356EC1"/>
    <w:rPr>
      <w:rFonts w:ascii="Calibri" w:hAnsi="Calibri"/>
    </w:rPr>
  </w:style>
  <w:style w:type="paragraph" w:styleId="Sidefod">
    <w:name w:val="footer"/>
    <w:basedOn w:val="Sidehoved"/>
    <w:link w:val="SidefodTegn"/>
    <w:uiPriority w:val="99"/>
    <w:unhideWhenUsed/>
    <w:rsid w:val="003D786E"/>
    <w:pPr>
      <w:pBdr>
        <w:top w:val="single" w:sz="4" w:space="1" w:color="auto"/>
        <w:bottom w:val="none" w:sz="0" w:space="0" w:color="auto"/>
      </w:pBdr>
    </w:pPr>
  </w:style>
  <w:style w:type="character" w:customStyle="1" w:styleId="SidefodTegn">
    <w:name w:val="Sidefod Tegn"/>
    <w:basedOn w:val="Standardskrifttypeiafsnit"/>
    <w:link w:val="Sidefod"/>
    <w:uiPriority w:val="99"/>
    <w:rsid w:val="003D786E"/>
  </w:style>
  <w:style w:type="character" w:styleId="Pladsholdertekst">
    <w:name w:val="Placeholder Text"/>
    <w:basedOn w:val="Standardskrifttypeiafsnit"/>
    <w:uiPriority w:val="99"/>
    <w:semiHidden/>
    <w:rsid w:val="003D786E"/>
    <w:rPr>
      <w:color w:val="808080"/>
    </w:rPr>
  </w:style>
  <w:style w:type="character" w:styleId="Hyperlink">
    <w:name w:val="Hyperlink"/>
    <w:basedOn w:val="Standardskrifttypeiafsnit"/>
    <w:uiPriority w:val="99"/>
    <w:unhideWhenUsed/>
    <w:rsid w:val="00496B0A"/>
    <w:rPr>
      <w:color w:val="0563C1"/>
      <w:u w:val="single"/>
    </w:rPr>
  </w:style>
  <w:style w:type="paragraph" w:customStyle="1" w:styleId="Ekstraopgave-Sprgsml">
    <w:name w:val="Ekstraopgave-Spørgsmål"/>
    <w:basedOn w:val="Overskrift2"/>
    <w:next w:val="Normal"/>
    <w:link w:val="Ekstraopgave-SprgsmlTegn"/>
    <w:qFormat/>
    <w:rsid w:val="00037CCD"/>
    <w:pPr>
      <w:pBdr>
        <w:top w:val="single" w:sz="24" w:space="0" w:color="F2EADD" w:themeColor="accent6" w:themeTint="33"/>
        <w:left w:val="single" w:sz="24" w:space="0" w:color="F2EADD" w:themeColor="accent6" w:themeTint="33"/>
        <w:bottom w:val="single" w:sz="24" w:space="0" w:color="F2EADD" w:themeColor="accent6" w:themeTint="33"/>
        <w:right w:val="single" w:sz="24" w:space="0" w:color="F2EADD" w:themeColor="accent6" w:themeTint="33"/>
      </w:pBdr>
      <w:shd w:val="clear" w:color="auto" w:fill="F2EADD" w:themeFill="accent6" w:themeFillTint="33"/>
    </w:pPr>
  </w:style>
  <w:style w:type="character" w:customStyle="1" w:styleId="Ekstraopgave-SprgsmlTegn">
    <w:name w:val="Ekstraopgave-Spørgsmål Tegn"/>
    <w:basedOn w:val="Overskrift2Tegn"/>
    <w:link w:val="Ekstraopgave-Sprgsml"/>
    <w:rsid w:val="00037CCD"/>
    <w:rPr>
      <w:spacing w:val="15"/>
      <w:sz w:val="22"/>
      <w:shd w:val="clear" w:color="auto" w:fill="F2EADD" w:themeFill="accent6" w:themeFillTint="33"/>
    </w:rPr>
  </w:style>
  <w:style w:type="paragraph" w:customStyle="1" w:styleId="Ekstraopave">
    <w:name w:val="Ekstraopave"/>
    <w:basedOn w:val="Overskrift1"/>
    <w:next w:val="Normal"/>
    <w:link w:val="EkstraopaveTegn"/>
    <w:qFormat/>
    <w:rsid w:val="00885E38"/>
    <w:pPr>
      <w:pBdr>
        <w:top w:val="single" w:sz="24" w:space="0" w:color="00B0F0"/>
        <w:left w:val="single" w:sz="24" w:space="0" w:color="00B0F0"/>
        <w:bottom w:val="single" w:sz="24" w:space="0" w:color="00B0F0"/>
        <w:right w:val="single" w:sz="24" w:space="0" w:color="00B0F0"/>
      </w:pBdr>
      <w:shd w:val="clear" w:color="auto" w:fill="00B0F0"/>
    </w:pPr>
  </w:style>
  <w:style w:type="character" w:customStyle="1" w:styleId="EkstraopaveTegn">
    <w:name w:val="Ekstraopave Tegn"/>
    <w:basedOn w:val="Overskrift1Tegn"/>
    <w:link w:val="Ekstraopave"/>
    <w:rsid w:val="00885E38"/>
    <w:rPr>
      <w:b/>
      <w:spacing w:val="15"/>
      <w:sz w:val="22"/>
      <w:szCs w:val="22"/>
      <w:shd w:val="clear" w:color="auto" w:fill="00B0F0"/>
    </w:rPr>
  </w:style>
  <w:style w:type="paragraph" w:styleId="NormalWeb">
    <w:name w:val="Normal (Web)"/>
    <w:basedOn w:val="Normal"/>
    <w:uiPriority w:val="99"/>
    <w:semiHidden/>
    <w:unhideWhenUsed/>
    <w:rsid w:val="009F483E"/>
    <w:pPr>
      <w:spacing w:beforeAutospacing="1" w:after="100" w:afterAutospacing="1"/>
    </w:pPr>
    <w:rPr>
      <w:rFonts w:ascii="Times New Roman" w:eastAsia="Times New Roman" w:hAnsi="Times New Roman" w:cs="Times New Roman"/>
      <w:sz w:val="24"/>
      <w:szCs w:val="24"/>
      <w:lang w:eastAsia="da-DK"/>
    </w:rPr>
  </w:style>
  <w:style w:type="table" w:styleId="Tabel-Gitter">
    <w:name w:val="Table Grid"/>
    <w:basedOn w:val="Tabel-Normal"/>
    <w:uiPriority w:val="39"/>
    <w:rsid w:val="00F7027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DA5B29"/>
    <w:pPr>
      <w:ind w:left="720"/>
      <w:contextualSpacing/>
    </w:pPr>
  </w:style>
  <w:style w:type="paragraph" w:styleId="Markeringsbobletekst">
    <w:name w:val="Balloon Text"/>
    <w:basedOn w:val="Normal"/>
    <w:link w:val="MarkeringsbobletekstTegn"/>
    <w:uiPriority w:val="99"/>
    <w:semiHidden/>
    <w:unhideWhenUsed/>
    <w:rsid w:val="002429B0"/>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429B0"/>
    <w:rPr>
      <w:rFonts w:ascii="Segoe UI" w:hAnsi="Segoe UI" w:cs="Segoe UI"/>
      <w:sz w:val="18"/>
      <w:szCs w:val="18"/>
    </w:rPr>
  </w:style>
  <w:style w:type="character" w:styleId="Ulstomtale">
    <w:name w:val="Unresolved Mention"/>
    <w:basedOn w:val="Standardskrifttypeiafsnit"/>
    <w:uiPriority w:val="99"/>
    <w:semiHidden/>
    <w:unhideWhenUsed/>
    <w:rsid w:val="002A7661"/>
    <w:rPr>
      <w:color w:val="605E5C"/>
      <w:shd w:val="clear" w:color="auto" w:fill="E1DFDD"/>
    </w:rPr>
  </w:style>
  <w:style w:type="table" w:styleId="Gittertabel4-farve3">
    <w:name w:val="Grid Table 4 Accent 3"/>
    <w:basedOn w:val="Tabel-Normal"/>
    <w:uiPriority w:val="49"/>
    <w:rsid w:val="005E72EC"/>
    <w:pPr>
      <w:spacing w:after="0" w:line="240" w:lineRule="auto"/>
    </w:pPr>
    <w:tblPr>
      <w:tblStyleRowBandSize w:val="1"/>
      <w:tblStyleColBandSize w:val="1"/>
      <w:tblBorders>
        <w:top w:val="single" w:sz="4" w:space="0" w:color="4DA4D8" w:themeColor="accent3" w:themeTint="99"/>
        <w:left w:val="single" w:sz="4" w:space="0" w:color="4DA4D8" w:themeColor="accent3" w:themeTint="99"/>
        <w:bottom w:val="single" w:sz="4" w:space="0" w:color="4DA4D8" w:themeColor="accent3" w:themeTint="99"/>
        <w:right w:val="single" w:sz="4" w:space="0" w:color="4DA4D8" w:themeColor="accent3" w:themeTint="99"/>
        <w:insideH w:val="single" w:sz="4" w:space="0" w:color="4DA4D8" w:themeColor="accent3" w:themeTint="99"/>
        <w:insideV w:val="single" w:sz="4" w:space="0" w:color="4DA4D8" w:themeColor="accent3" w:themeTint="99"/>
      </w:tblBorders>
    </w:tblPr>
    <w:tblStylePr w:type="firstRow">
      <w:rPr>
        <w:b/>
        <w:bCs/>
        <w:color w:val="FFFFFF" w:themeColor="background1"/>
      </w:rPr>
      <w:tblPr/>
      <w:tcPr>
        <w:tcBorders>
          <w:top w:val="single" w:sz="4" w:space="0" w:color="1B587C" w:themeColor="accent3"/>
          <w:left w:val="single" w:sz="4" w:space="0" w:color="1B587C" w:themeColor="accent3"/>
          <w:bottom w:val="single" w:sz="4" w:space="0" w:color="1B587C" w:themeColor="accent3"/>
          <w:right w:val="single" w:sz="4" w:space="0" w:color="1B587C" w:themeColor="accent3"/>
          <w:insideH w:val="nil"/>
          <w:insideV w:val="nil"/>
        </w:tcBorders>
        <w:shd w:val="clear" w:color="auto" w:fill="1B587C" w:themeFill="accent3"/>
      </w:tcPr>
    </w:tblStylePr>
    <w:tblStylePr w:type="lastRow">
      <w:rPr>
        <w:b/>
        <w:bCs/>
      </w:rPr>
      <w:tblPr/>
      <w:tcPr>
        <w:tcBorders>
          <w:top w:val="double" w:sz="4" w:space="0" w:color="1B587C" w:themeColor="accent3"/>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table" w:styleId="Gittertabel4-farve4">
    <w:name w:val="Grid Table 4 Accent 4"/>
    <w:basedOn w:val="Tabel-Normal"/>
    <w:uiPriority w:val="49"/>
    <w:rsid w:val="00A83F63"/>
    <w:pPr>
      <w:spacing w:after="0" w:line="240" w:lineRule="auto"/>
    </w:pPr>
    <w:tblPr>
      <w:tblStyleRowBandSize w:val="1"/>
      <w:tblStyleColBandSize w:val="1"/>
      <w:tblBorders>
        <w:top w:val="single" w:sz="4" w:space="0" w:color="8DC182" w:themeColor="accent4" w:themeTint="99"/>
        <w:left w:val="single" w:sz="4" w:space="0" w:color="8DC182" w:themeColor="accent4" w:themeTint="99"/>
        <w:bottom w:val="single" w:sz="4" w:space="0" w:color="8DC182" w:themeColor="accent4" w:themeTint="99"/>
        <w:right w:val="single" w:sz="4" w:space="0" w:color="8DC182" w:themeColor="accent4" w:themeTint="99"/>
        <w:insideH w:val="single" w:sz="4" w:space="0" w:color="8DC182" w:themeColor="accent4" w:themeTint="99"/>
        <w:insideV w:val="single" w:sz="4" w:space="0" w:color="8DC182" w:themeColor="accent4" w:themeTint="99"/>
      </w:tblBorders>
    </w:tblPr>
    <w:tblStylePr w:type="firstRow">
      <w:rPr>
        <w:b/>
        <w:bCs/>
        <w:color w:val="FFFFFF" w:themeColor="background1"/>
      </w:rPr>
      <w:tblPr/>
      <w:tcPr>
        <w:tcBorders>
          <w:top w:val="single" w:sz="4" w:space="0" w:color="4E8542" w:themeColor="accent4"/>
          <w:left w:val="single" w:sz="4" w:space="0" w:color="4E8542" w:themeColor="accent4"/>
          <w:bottom w:val="single" w:sz="4" w:space="0" w:color="4E8542" w:themeColor="accent4"/>
          <w:right w:val="single" w:sz="4" w:space="0" w:color="4E8542" w:themeColor="accent4"/>
          <w:insideH w:val="nil"/>
          <w:insideV w:val="nil"/>
        </w:tcBorders>
        <w:shd w:val="clear" w:color="auto" w:fill="4E8542" w:themeFill="accent4"/>
      </w:tcPr>
    </w:tblStylePr>
    <w:tblStylePr w:type="lastRow">
      <w:rPr>
        <w:b/>
        <w:bCs/>
      </w:rPr>
      <w:tblPr/>
      <w:tcPr>
        <w:tcBorders>
          <w:top w:val="double" w:sz="4" w:space="0" w:color="4E8542" w:themeColor="accent4"/>
        </w:tcBorders>
      </w:tcPr>
    </w:tblStylePr>
    <w:tblStylePr w:type="firstCol">
      <w:rPr>
        <w:b/>
        <w:bCs/>
      </w:rPr>
    </w:tblStylePr>
    <w:tblStylePr w:type="lastCol">
      <w:rPr>
        <w:b/>
        <w:bCs/>
      </w:rPr>
    </w:tblStylePr>
    <w:tblStylePr w:type="band1Vert">
      <w:tblPr/>
      <w:tcPr>
        <w:shd w:val="clear" w:color="auto" w:fill="D9EAD5" w:themeFill="accent4" w:themeFillTint="33"/>
      </w:tcPr>
    </w:tblStylePr>
    <w:tblStylePr w:type="band1Horz">
      <w:tblPr/>
      <w:tcPr>
        <w:shd w:val="clear" w:color="auto" w:fill="D9EAD5" w:themeFill="accent4" w:themeFillTint="33"/>
      </w:tcPr>
    </w:tblStylePr>
  </w:style>
  <w:style w:type="table" w:styleId="Gittertabel4-farve1">
    <w:name w:val="Grid Table 4 Accent 1"/>
    <w:basedOn w:val="Tabel-Normal"/>
    <w:uiPriority w:val="49"/>
    <w:rsid w:val="002B6D39"/>
    <w:pPr>
      <w:spacing w:after="0" w:line="240" w:lineRule="auto"/>
    </w:pPr>
    <w:tblPr>
      <w:tblStyleRowBandSize w:val="1"/>
      <w:tblStyleColBandSize w:val="1"/>
      <w:tblBorders>
        <w:top w:val="single" w:sz="4" w:space="0" w:color="F9B268" w:themeColor="accent1" w:themeTint="99"/>
        <w:left w:val="single" w:sz="4" w:space="0" w:color="F9B268" w:themeColor="accent1" w:themeTint="99"/>
        <w:bottom w:val="single" w:sz="4" w:space="0" w:color="F9B268" w:themeColor="accent1" w:themeTint="99"/>
        <w:right w:val="single" w:sz="4" w:space="0" w:color="F9B268" w:themeColor="accent1" w:themeTint="99"/>
        <w:insideH w:val="single" w:sz="4" w:space="0" w:color="F9B268" w:themeColor="accent1" w:themeTint="99"/>
        <w:insideV w:val="single" w:sz="4" w:space="0" w:color="F9B268" w:themeColor="accent1" w:themeTint="99"/>
      </w:tblBorders>
    </w:tblPr>
    <w:tblStylePr w:type="firstRow">
      <w:rPr>
        <w:b/>
        <w:bCs/>
        <w:color w:val="FFFFFF" w:themeColor="background1"/>
      </w:rPr>
      <w:tblPr/>
      <w:tcPr>
        <w:tcBorders>
          <w:top w:val="single" w:sz="4" w:space="0" w:color="F07F09" w:themeColor="accent1"/>
          <w:left w:val="single" w:sz="4" w:space="0" w:color="F07F09" w:themeColor="accent1"/>
          <w:bottom w:val="single" w:sz="4" w:space="0" w:color="F07F09" w:themeColor="accent1"/>
          <w:right w:val="single" w:sz="4" w:space="0" w:color="F07F09" w:themeColor="accent1"/>
          <w:insideH w:val="nil"/>
          <w:insideV w:val="nil"/>
        </w:tcBorders>
        <w:shd w:val="clear" w:color="auto" w:fill="F07F09" w:themeFill="accent1"/>
      </w:tcPr>
    </w:tblStylePr>
    <w:tblStylePr w:type="lastRow">
      <w:rPr>
        <w:b/>
        <w:bCs/>
      </w:rPr>
      <w:tblPr/>
      <w:tcPr>
        <w:tcBorders>
          <w:top w:val="double" w:sz="4" w:space="0" w:color="F07F09" w:themeColor="accent1"/>
        </w:tcBorders>
      </w:tcPr>
    </w:tblStylePr>
    <w:tblStylePr w:type="firstCol">
      <w:rPr>
        <w:b/>
        <w:bCs/>
      </w:rPr>
    </w:tblStylePr>
    <w:tblStylePr w:type="lastCol">
      <w:rPr>
        <w:b/>
        <w:bCs/>
      </w:rPr>
    </w:tblStylePr>
    <w:tblStylePr w:type="band1Vert">
      <w:tblPr/>
      <w:tcPr>
        <w:shd w:val="clear" w:color="auto" w:fill="FDE5CC" w:themeFill="accent1" w:themeFillTint="33"/>
      </w:tcPr>
    </w:tblStylePr>
    <w:tblStylePr w:type="band1Horz">
      <w:tblPr/>
      <w:tcPr>
        <w:shd w:val="clear" w:color="auto" w:fill="FDE5CC" w:themeFill="accent1" w:themeFillTint="33"/>
      </w:tcPr>
    </w:tblStylePr>
  </w:style>
  <w:style w:type="character" w:styleId="Kommentarhenvisning">
    <w:name w:val="annotation reference"/>
    <w:basedOn w:val="Standardskrifttypeiafsnit"/>
    <w:uiPriority w:val="99"/>
    <w:semiHidden/>
    <w:unhideWhenUsed/>
    <w:rsid w:val="00D63150"/>
    <w:rPr>
      <w:sz w:val="16"/>
      <w:szCs w:val="16"/>
    </w:rPr>
  </w:style>
  <w:style w:type="paragraph" w:styleId="Kommentartekst">
    <w:name w:val="annotation text"/>
    <w:basedOn w:val="Normal"/>
    <w:link w:val="KommentartekstTegn"/>
    <w:uiPriority w:val="99"/>
    <w:unhideWhenUsed/>
    <w:rsid w:val="00D63150"/>
    <w:rPr>
      <w:sz w:val="20"/>
    </w:rPr>
  </w:style>
  <w:style w:type="character" w:customStyle="1" w:styleId="KommentartekstTegn">
    <w:name w:val="Kommentartekst Tegn"/>
    <w:basedOn w:val="Standardskrifttypeiafsnit"/>
    <w:link w:val="Kommentartekst"/>
    <w:uiPriority w:val="99"/>
    <w:rsid w:val="00D63150"/>
  </w:style>
  <w:style w:type="paragraph" w:styleId="Kommentaremne">
    <w:name w:val="annotation subject"/>
    <w:basedOn w:val="Kommentartekst"/>
    <w:next w:val="Kommentartekst"/>
    <w:link w:val="KommentaremneTegn"/>
    <w:uiPriority w:val="99"/>
    <w:semiHidden/>
    <w:unhideWhenUsed/>
    <w:rsid w:val="00D63150"/>
    <w:rPr>
      <w:b/>
      <w:bCs/>
    </w:rPr>
  </w:style>
  <w:style w:type="character" w:customStyle="1" w:styleId="KommentaremneTegn">
    <w:name w:val="Kommentaremne Tegn"/>
    <w:basedOn w:val="KommentartekstTegn"/>
    <w:link w:val="Kommentaremne"/>
    <w:uiPriority w:val="99"/>
    <w:semiHidden/>
    <w:rsid w:val="00D63150"/>
    <w:rPr>
      <w:b/>
      <w:bCs/>
    </w:rPr>
  </w:style>
  <w:style w:type="character" w:styleId="BesgtLink">
    <w:name w:val="FollowedHyperlink"/>
    <w:basedOn w:val="Standardskrifttypeiafsnit"/>
    <w:uiPriority w:val="99"/>
    <w:semiHidden/>
    <w:unhideWhenUsed/>
    <w:rsid w:val="00C21DD3"/>
    <w:rPr>
      <w:color w:val="B26B0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1703">
      <w:bodyDiv w:val="1"/>
      <w:marLeft w:val="0"/>
      <w:marRight w:val="0"/>
      <w:marTop w:val="0"/>
      <w:marBottom w:val="0"/>
      <w:divBdr>
        <w:top w:val="none" w:sz="0" w:space="0" w:color="auto"/>
        <w:left w:val="none" w:sz="0" w:space="0" w:color="auto"/>
        <w:bottom w:val="none" w:sz="0" w:space="0" w:color="auto"/>
        <w:right w:val="none" w:sz="0" w:space="0" w:color="auto"/>
      </w:divBdr>
      <w:divsChild>
        <w:div w:id="1839687180">
          <w:marLeft w:val="0"/>
          <w:marRight w:val="0"/>
          <w:marTop w:val="0"/>
          <w:marBottom w:val="0"/>
          <w:divBdr>
            <w:top w:val="none" w:sz="0" w:space="0" w:color="auto"/>
            <w:left w:val="none" w:sz="0" w:space="0" w:color="auto"/>
            <w:bottom w:val="none" w:sz="0" w:space="0" w:color="auto"/>
            <w:right w:val="none" w:sz="0" w:space="0" w:color="auto"/>
          </w:divBdr>
        </w:div>
      </w:divsChild>
    </w:div>
    <w:div w:id="662396428">
      <w:bodyDiv w:val="1"/>
      <w:marLeft w:val="0"/>
      <w:marRight w:val="0"/>
      <w:marTop w:val="0"/>
      <w:marBottom w:val="0"/>
      <w:divBdr>
        <w:top w:val="none" w:sz="0" w:space="0" w:color="auto"/>
        <w:left w:val="none" w:sz="0" w:space="0" w:color="auto"/>
        <w:bottom w:val="none" w:sz="0" w:space="0" w:color="auto"/>
        <w:right w:val="none" w:sz="0" w:space="0" w:color="auto"/>
      </w:divBdr>
    </w:div>
    <w:div w:id="1331133852">
      <w:bodyDiv w:val="1"/>
      <w:marLeft w:val="0"/>
      <w:marRight w:val="0"/>
      <w:marTop w:val="0"/>
      <w:marBottom w:val="0"/>
      <w:divBdr>
        <w:top w:val="none" w:sz="0" w:space="0" w:color="auto"/>
        <w:left w:val="none" w:sz="0" w:space="0" w:color="auto"/>
        <w:bottom w:val="none" w:sz="0" w:space="0" w:color="auto"/>
        <w:right w:val="none" w:sz="0" w:space="0" w:color="auto"/>
      </w:divBdr>
    </w:div>
    <w:div w:id="1804932277">
      <w:bodyDiv w:val="1"/>
      <w:marLeft w:val="0"/>
      <w:marRight w:val="0"/>
      <w:marTop w:val="0"/>
      <w:marBottom w:val="0"/>
      <w:divBdr>
        <w:top w:val="none" w:sz="0" w:space="0" w:color="auto"/>
        <w:left w:val="none" w:sz="0" w:space="0" w:color="auto"/>
        <w:bottom w:val="none" w:sz="0" w:space="0" w:color="auto"/>
        <w:right w:val="none" w:sz="0" w:space="0" w:color="auto"/>
      </w:divBdr>
      <w:divsChild>
        <w:div w:id="1281955734">
          <w:marLeft w:val="0"/>
          <w:marRight w:val="0"/>
          <w:marTop w:val="0"/>
          <w:marBottom w:val="0"/>
          <w:divBdr>
            <w:top w:val="none" w:sz="0" w:space="0" w:color="auto"/>
            <w:left w:val="none" w:sz="0" w:space="0" w:color="auto"/>
            <w:bottom w:val="none" w:sz="0" w:space="0" w:color="auto"/>
            <w:right w:val="none" w:sz="0" w:space="0" w:color="auto"/>
          </w:divBdr>
        </w:div>
      </w:divsChild>
    </w:div>
    <w:div w:id="1993290999">
      <w:bodyDiv w:val="1"/>
      <w:marLeft w:val="0"/>
      <w:marRight w:val="0"/>
      <w:marTop w:val="0"/>
      <w:marBottom w:val="0"/>
      <w:divBdr>
        <w:top w:val="none" w:sz="0" w:space="0" w:color="auto"/>
        <w:left w:val="none" w:sz="0" w:space="0" w:color="auto"/>
        <w:bottom w:val="none" w:sz="0" w:space="0" w:color="auto"/>
        <w:right w:val="none" w:sz="0" w:space="0" w:color="auto"/>
      </w:divBdr>
      <w:divsChild>
        <w:div w:id="1128624142">
          <w:marLeft w:val="0"/>
          <w:marRight w:val="0"/>
          <w:marTop w:val="0"/>
          <w:marBottom w:val="0"/>
          <w:divBdr>
            <w:top w:val="none" w:sz="0" w:space="0" w:color="auto"/>
            <w:left w:val="none" w:sz="0" w:space="0" w:color="auto"/>
            <w:bottom w:val="none" w:sz="0" w:space="0" w:color="auto"/>
            <w:right w:val="none" w:sz="0" w:space="0" w:color="auto"/>
          </w:divBdr>
          <w:divsChild>
            <w:div w:id="420030675">
              <w:marLeft w:val="0"/>
              <w:marRight w:val="0"/>
              <w:marTop w:val="0"/>
              <w:marBottom w:val="0"/>
              <w:divBdr>
                <w:top w:val="none" w:sz="0" w:space="0" w:color="auto"/>
                <w:left w:val="none" w:sz="0" w:space="0" w:color="auto"/>
                <w:bottom w:val="none" w:sz="0" w:space="0" w:color="auto"/>
                <w:right w:val="none" w:sz="0" w:space="0" w:color="auto"/>
              </w:divBdr>
              <w:divsChild>
                <w:div w:id="11336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rc\OneDrive%20-%20Risskov\Word%20skabeloner\Fors&#248;gsvejledning.dotx" TargetMode="External"/></Relationships>
</file>

<file path=word/theme/theme1.xml><?xml version="1.0" encoding="utf-8"?>
<a:theme xmlns:a="http://schemas.openxmlformats.org/drawingml/2006/main" name="Office-tema">
  <a:themeElements>
    <a:clrScheme name="Aspek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14D8F-A773-4276-8B3E-D937BB341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Forsøgsvejledning.dotx</Template>
  <TotalTime>1</TotalTime>
  <Pages>5</Pages>
  <Words>1106</Words>
  <Characters>6750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ITS</dc:creator>
  <cp:keywords/>
  <dc:description/>
  <cp:lastModifiedBy>Rasmus Gross Søgaard (RC | RA)</cp:lastModifiedBy>
  <cp:revision>3</cp:revision>
  <cp:lastPrinted>2024-05-21T06:51:00Z</cp:lastPrinted>
  <dcterms:created xsi:type="dcterms:W3CDTF">2024-05-30T08:45:00Z</dcterms:created>
  <dcterms:modified xsi:type="dcterms:W3CDTF">2024-05-30T08:45:00Z</dcterms:modified>
</cp:coreProperties>
</file>