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9440B9" w14:textId="77777777" w:rsidR="00970FD6" w:rsidRPr="007C2E13" w:rsidRDefault="00B5485F" w:rsidP="00970FD6">
      <w:pPr>
        <w:pStyle w:val="Overskrift1"/>
        <w:rPr>
          <w:noProof/>
          <w:lang w:eastAsia="da-DK"/>
        </w:rPr>
      </w:pPr>
      <w:r w:rsidRPr="007C2E13">
        <w:rPr>
          <w:noProof/>
          <w:lang w:eastAsia="da-DK"/>
        </w:rPr>
        <w:t xml:space="preserve">Relativitetsteori </w:t>
      </w:r>
      <w:r w:rsidR="00970FD6" w:rsidRPr="007C2E13">
        <w:rPr>
          <w:noProof/>
          <w:lang w:eastAsia="da-DK"/>
        </w:rPr>
        <w:t>og Interstellar</w:t>
      </w:r>
    </w:p>
    <w:p w14:paraId="2083C64F" w14:textId="77777777" w:rsidR="005301A0" w:rsidRPr="007C2E13" w:rsidRDefault="00970FD6" w:rsidP="00970FD6">
      <w:pPr>
        <w:pStyle w:val="Overskrift1"/>
        <w:rPr>
          <w:noProof/>
          <w:lang w:eastAsia="da-DK"/>
        </w:rPr>
      </w:pPr>
      <w:r w:rsidRPr="007C2E13">
        <w:rPr>
          <w:noProof/>
          <w:lang w:eastAsia="da-DK"/>
        </w:rPr>
        <w:drawing>
          <wp:anchor distT="0" distB="0" distL="114300" distR="114300" simplePos="0" relativeHeight="251658240" behindDoc="1" locked="0" layoutInCell="1" allowOverlap="1" wp14:anchorId="46517782" wp14:editId="3E62971C">
            <wp:simplePos x="0" y="0"/>
            <wp:positionH relativeFrom="margin">
              <wp:align>right</wp:align>
            </wp:positionH>
            <wp:positionV relativeFrom="paragraph">
              <wp:posOffset>33655</wp:posOffset>
            </wp:positionV>
            <wp:extent cx="1774190" cy="2663825"/>
            <wp:effectExtent l="0" t="0" r="0" b="3175"/>
            <wp:wrapTight wrapText="bothSides">
              <wp:wrapPolygon edited="0">
                <wp:start x="0" y="0"/>
                <wp:lineTo x="0" y="21471"/>
                <wp:lineTo x="21337" y="21471"/>
                <wp:lineTo x="21337" y="0"/>
                <wp:lineTo x="0" y="0"/>
              </wp:wrapPolygon>
            </wp:wrapTight>
            <wp:docPr id="3" name="Billede 3" descr="http://i.dailymail.co.uk/i/pix/2014/12/18/242405EA00000578-2878713-image-a-1_14189074445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i.dailymail.co.uk/i/pix/2014/12/18/242405EA00000578-2878713-image-a-1_141890744458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4190" cy="266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5B9B03" w14:textId="77777777" w:rsidR="000600A6" w:rsidRPr="007C2E13" w:rsidRDefault="007C6469" w:rsidP="007C6469">
      <w:pPr>
        <w:pStyle w:val="Listeafsnit"/>
        <w:numPr>
          <w:ilvl w:val="0"/>
          <w:numId w:val="3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 xml:space="preserve">I Interstellar skal astronauterne undslippe jordens tyngdefelt for at påbegynde deres rejse. </w:t>
      </w:r>
      <w:r w:rsidR="005301A0" w:rsidRPr="007C2E13">
        <w:rPr>
          <w:rFonts w:asciiTheme="majorHAnsi" w:hAnsiTheme="majorHAnsi"/>
          <w:noProof/>
          <w:lang w:eastAsia="da-DK"/>
        </w:rPr>
        <w:t>For at undslip</w:t>
      </w:r>
      <w:r w:rsidR="000600A6" w:rsidRPr="007C2E13">
        <w:rPr>
          <w:rFonts w:asciiTheme="majorHAnsi" w:hAnsiTheme="majorHAnsi"/>
          <w:noProof/>
          <w:lang w:eastAsia="da-DK"/>
        </w:rPr>
        <w:t>pe en planets tyngdefelt skal man opnå hastigheden</w:t>
      </w:r>
      <w:r w:rsidR="00DD5AC6" w:rsidRPr="007C2E13">
        <w:rPr>
          <w:rFonts w:asciiTheme="majorHAnsi" w:hAnsiTheme="majorHAnsi"/>
          <w:noProof/>
          <w:lang w:eastAsia="da-DK"/>
        </w:rPr>
        <w:t xml:space="preserve"> </w:t>
      </w:r>
      <w:r w:rsidR="00DD5AC6" w:rsidRPr="007C2E13">
        <w:rPr>
          <w:rFonts w:asciiTheme="majorHAnsi" w:hAnsiTheme="majorHAnsi"/>
          <w:i/>
          <w:noProof/>
          <w:lang w:eastAsia="da-DK"/>
        </w:rPr>
        <w:t>v</w:t>
      </w:r>
      <w:r w:rsidR="00DD5AC6" w:rsidRPr="007C2E13">
        <w:rPr>
          <w:rFonts w:asciiTheme="majorHAnsi" w:hAnsiTheme="majorHAnsi"/>
          <w:noProof/>
          <w:lang w:eastAsia="da-DK"/>
        </w:rPr>
        <w:t xml:space="preserve">, som funktion af Graviationskonstanten </w:t>
      </w:r>
      <w:r w:rsidR="00DD5AC6" w:rsidRPr="007C2E13">
        <w:rPr>
          <w:rFonts w:asciiTheme="majorHAnsi" w:hAnsiTheme="majorHAnsi"/>
          <w:i/>
          <w:noProof/>
          <w:lang w:eastAsia="da-DK"/>
        </w:rPr>
        <w:t>G</w:t>
      </w:r>
      <w:r w:rsidR="00DD5AC6" w:rsidRPr="007C2E13">
        <w:rPr>
          <w:rFonts w:asciiTheme="majorHAnsi" w:hAnsiTheme="majorHAnsi"/>
          <w:noProof/>
          <w:lang w:eastAsia="da-DK"/>
        </w:rPr>
        <w:t xml:space="preserve">, massen af planeten </w:t>
      </w:r>
      <w:r w:rsidR="00DD5AC6" w:rsidRPr="007C2E13">
        <w:rPr>
          <w:rFonts w:asciiTheme="majorHAnsi" w:hAnsiTheme="majorHAnsi"/>
          <w:i/>
          <w:noProof/>
          <w:lang w:eastAsia="da-DK"/>
        </w:rPr>
        <w:t>M</w:t>
      </w:r>
      <w:r w:rsidR="00DD5AC6" w:rsidRPr="007C2E13">
        <w:rPr>
          <w:rFonts w:asciiTheme="majorHAnsi" w:hAnsiTheme="majorHAnsi"/>
          <w:noProof/>
          <w:lang w:eastAsia="da-DK"/>
        </w:rPr>
        <w:t xml:space="preserve"> og radius af planeten </w:t>
      </w:r>
      <w:r w:rsidR="00DD5AC6" w:rsidRPr="007C2E13">
        <w:rPr>
          <w:rFonts w:asciiTheme="majorHAnsi" w:hAnsiTheme="majorHAnsi"/>
          <w:i/>
          <w:noProof/>
          <w:lang w:eastAsia="da-DK"/>
        </w:rPr>
        <w:t>r</w:t>
      </w:r>
      <w:r w:rsidR="00DD5AC6" w:rsidRPr="007C2E13">
        <w:rPr>
          <w:rFonts w:asciiTheme="majorHAnsi" w:hAnsiTheme="majorHAnsi"/>
          <w:noProof/>
          <w:lang w:eastAsia="da-DK"/>
        </w:rPr>
        <w:t xml:space="preserve">. </w:t>
      </w:r>
    </w:p>
    <w:p w14:paraId="2756CBE3" w14:textId="77777777" w:rsidR="00970FD6" w:rsidRPr="007C2E13" w:rsidRDefault="00970FD6" w:rsidP="00970FD6">
      <w:pPr>
        <w:pStyle w:val="Listeafsnit"/>
        <w:rPr>
          <w:rFonts w:asciiTheme="majorHAnsi" w:hAnsiTheme="majorHAnsi"/>
          <w:noProof/>
          <w:lang w:eastAsia="da-DK"/>
        </w:rPr>
      </w:pPr>
    </w:p>
    <w:p w14:paraId="47D87870" w14:textId="77777777" w:rsidR="005301A0" w:rsidRPr="007C2E13" w:rsidRDefault="000600A6" w:rsidP="000600A6">
      <w:pPr>
        <w:pStyle w:val="Listeafsnit"/>
        <w:jc w:val="center"/>
        <w:rPr>
          <w:rFonts w:asciiTheme="majorHAnsi" w:hAnsiTheme="majorHAnsi"/>
          <w:noProof/>
          <w:lang w:eastAsia="da-DK"/>
        </w:rPr>
      </w:pPr>
      <m:oMathPara>
        <m:oMath>
          <m:r>
            <w:rPr>
              <w:rFonts w:ascii="Cambria Math" w:hAnsi="Cambria Math"/>
              <w:noProof/>
              <w:lang w:eastAsia="da-DK"/>
            </w:rPr>
            <m:t xml:space="preserve">v= </m:t>
          </m:r>
          <m:rad>
            <m:radPr>
              <m:degHide m:val="1"/>
              <m:ctrlPr>
                <w:rPr>
                  <w:rFonts w:ascii="Cambria Math" w:hAnsi="Cambria Math"/>
                  <w:i/>
                  <w:noProof/>
                  <w:lang w:eastAsia="da-DK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noProof/>
                      <w:lang w:eastAsia="da-DK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lang w:eastAsia="da-DK"/>
                    </w:rPr>
                    <m:t>2GM</m:t>
                  </m:r>
                </m:num>
                <m:den>
                  <m:r>
                    <w:rPr>
                      <w:rFonts w:ascii="Cambria Math" w:hAnsi="Cambria Math"/>
                      <w:noProof/>
                      <w:lang w:eastAsia="da-DK"/>
                    </w:rPr>
                    <m:t>r</m:t>
                  </m:r>
                </m:den>
              </m:f>
            </m:e>
          </m:rad>
        </m:oMath>
      </m:oMathPara>
    </w:p>
    <w:p w14:paraId="611EF1AE" w14:textId="77777777" w:rsidR="00970FD6" w:rsidRPr="007C2E13" w:rsidRDefault="00970FD6" w:rsidP="00970FD6">
      <w:pPr>
        <w:pStyle w:val="Listeafsnit"/>
        <w:ind w:left="1440"/>
        <w:rPr>
          <w:rFonts w:asciiTheme="majorHAnsi" w:hAnsiTheme="majorHAnsi"/>
          <w:noProof/>
          <w:lang w:eastAsia="da-DK"/>
        </w:rPr>
      </w:pPr>
    </w:p>
    <w:p w14:paraId="7B2A95FF" w14:textId="77777777" w:rsidR="005301A0" w:rsidRPr="007C2E13" w:rsidRDefault="000600A6" w:rsidP="00970FD6">
      <w:pPr>
        <w:pStyle w:val="Listeafsnit"/>
        <w:numPr>
          <w:ilvl w:val="0"/>
          <w:numId w:val="5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 xml:space="preserve">Udregn hvilken hastighed astronauterne i Interstellar skal opnå for at undslippe jordens tyngdefelt. </w:t>
      </w:r>
    </w:p>
    <w:p w14:paraId="2BC94628" w14:textId="77777777" w:rsidR="007C6469" w:rsidRPr="007C2E13" w:rsidRDefault="007C6469" w:rsidP="005301A0">
      <w:pPr>
        <w:pStyle w:val="Listeafsnit"/>
        <w:rPr>
          <w:rFonts w:asciiTheme="majorHAnsi" w:hAnsiTheme="majorHAnsi"/>
          <w:noProof/>
          <w:lang w:eastAsia="da-DK"/>
        </w:rPr>
      </w:pPr>
    </w:p>
    <w:p w14:paraId="6395435F" w14:textId="77777777" w:rsidR="00DD5AC6" w:rsidRPr="007C2E13" w:rsidRDefault="00DD5AC6" w:rsidP="00B61A04">
      <w:pPr>
        <w:rPr>
          <w:rFonts w:asciiTheme="majorHAnsi" w:hAnsiTheme="majorHAnsi"/>
          <w:noProof/>
          <w:lang w:eastAsia="da-DK"/>
        </w:rPr>
      </w:pPr>
    </w:p>
    <w:p w14:paraId="7046815B" w14:textId="77777777" w:rsidR="00B45BC6" w:rsidRPr="007C2E13" w:rsidRDefault="00B45BC6" w:rsidP="00B45BC6">
      <w:pPr>
        <w:pStyle w:val="Listeafsnit"/>
        <w:rPr>
          <w:rFonts w:asciiTheme="majorHAnsi" w:hAnsiTheme="majorHAnsi"/>
          <w:noProof/>
          <w:lang w:eastAsia="da-DK"/>
        </w:rPr>
      </w:pPr>
    </w:p>
    <w:p w14:paraId="5BDD64D6" w14:textId="77777777" w:rsidR="00B45BC6" w:rsidRPr="007C2E13" w:rsidRDefault="00B45BC6" w:rsidP="002B063D">
      <w:pPr>
        <w:pStyle w:val="Listeafsnit"/>
        <w:numPr>
          <w:ilvl w:val="0"/>
          <w:numId w:val="3"/>
        </w:numPr>
        <w:rPr>
          <w:rFonts w:asciiTheme="majorHAnsi" w:eastAsiaTheme="minorEastAsia" w:hAnsiTheme="majorHAnsi"/>
          <w:noProof/>
          <w:sz w:val="24"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drawing>
          <wp:anchor distT="0" distB="0" distL="114300" distR="114300" simplePos="0" relativeHeight="251660288" behindDoc="1" locked="0" layoutInCell="1" allowOverlap="1" wp14:anchorId="504C16EE" wp14:editId="12188D05">
            <wp:simplePos x="0" y="0"/>
            <wp:positionH relativeFrom="column">
              <wp:posOffset>3547110</wp:posOffset>
            </wp:positionH>
            <wp:positionV relativeFrom="paragraph">
              <wp:posOffset>9525</wp:posOffset>
            </wp:positionV>
            <wp:extent cx="2887980" cy="2115820"/>
            <wp:effectExtent l="0" t="0" r="7620" b="0"/>
            <wp:wrapTight wrapText="bothSides">
              <wp:wrapPolygon edited="0">
                <wp:start x="0" y="0"/>
                <wp:lineTo x="0" y="21393"/>
                <wp:lineTo x="21515" y="21393"/>
                <wp:lineTo x="21515" y="0"/>
                <wp:lineTo x="0" y="0"/>
              </wp:wrapPolygon>
            </wp:wrapTight>
            <wp:docPr id="5" name="Billede 5" descr="http://img4.wikia.nocookie.net/__cb20140606063718/interstellarfilm/images/1/1f/Endurancerot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img4.wikia.nocookie.net/__cb20140606063718/interstellarfilm/images/1/1f/Endurancerotatio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980" cy="211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0FD6" w:rsidRPr="007C2E13">
        <w:rPr>
          <w:rFonts w:asciiTheme="majorHAnsi" w:hAnsiTheme="majorHAnsi"/>
          <w:noProof/>
          <w:lang w:eastAsia="da-DK"/>
        </w:rPr>
        <w:t>I</w:t>
      </w:r>
      <w:r w:rsidR="000D3B8A" w:rsidRPr="007C2E13">
        <w:rPr>
          <w:rFonts w:asciiTheme="majorHAnsi" w:hAnsiTheme="majorHAnsi"/>
          <w:noProof/>
          <w:lang w:eastAsia="da-DK"/>
        </w:rPr>
        <w:t xml:space="preserve"> Interstellar laver astronauterne kunstig tyngdekraft ved at rotere rumskibet Endurance omkring sin egen akse. </w:t>
      </w:r>
      <w:r w:rsidRPr="007C2E13">
        <w:rPr>
          <w:rFonts w:asciiTheme="majorHAnsi" w:hAnsiTheme="majorHAnsi"/>
          <w:noProof/>
          <w:lang w:eastAsia="da-DK"/>
        </w:rPr>
        <w:t xml:space="preserve">Centripetalaccelerationen fra en sådan rotation beregnes ved at bruge følgende formel: </w:t>
      </w:r>
    </w:p>
    <w:p w14:paraId="57724B6B" w14:textId="77777777" w:rsidR="00970FD6" w:rsidRPr="007C2E13" w:rsidRDefault="00970FD6" w:rsidP="00970FD6">
      <w:pPr>
        <w:pStyle w:val="Listeafsnit"/>
        <w:rPr>
          <w:rFonts w:asciiTheme="majorHAnsi" w:eastAsiaTheme="minorEastAsia" w:hAnsiTheme="majorHAnsi"/>
          <w:noProof/>
          <w:sz w:val="24"/>
          <w:lang w:eastAsia="da-DK"/>
        </w:rPr>
      </w:pPr>
    </w:p>
    <w:p w14:paraId="56C4345E" w14:textId="77777777" w:rsidR="000D3B8A" w:rsidRPr="007C2E13" w:rsidRDefault="003E0047" w:rsidP="00B45BC6">
      <w:pPr>
        <w:pStyle w:val="Listeafsnit"/>
        <w:rPr>
          <w:rFonts w:asciiTheme="majorHAnsi" w:eastAsiaTheme="minorEastAsia" w:hAnsiTheme="majorHAnsi"/>
          <w:noProof/>
          <w:sz w:val="24"/>
          <w:lang w:eastAsia="da-DK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noProof/>
                  <w:sz w:val="24"/>
                  <w:lang w:eastAsia="da-DK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noProof/>
                      <w:sz w:val="24"/>
                      <w:lang w:eastAsia="da-DK"/>
                    </w:rPr>
                  </m:ctrlPr>
                </m:sSupPr>
                <m:e>
                  <m:r>
                    <w:rPr>
                      <w:rFonts w:ascii="Cambria Math" w:hAnsi="Cambria Math"/>
                      <w:noProof/>
                      <w:sz w:val="24"/>
                      <w:lang w:eastAsia="da-DK"/>
                    </w:rPr>
                    <m:t>v</m:t>
                  </m:r>
                </m:e>
                <m:sup>
                  <m:r>
                    <w:rPr>
                      <w:rFonts w:ascii="Cambria Math" w:hAnsi="Cambria Math"/>
                      <w:noProof/>
                      <w:sz w:val="24"/>
                      <w:lang w:eastAsia="da-DK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noProof/>
                  <w:sz w:val="24"/>
                  <w:lang w:eastAsia="da-DK"/>
                </w:rPr>
                <m:t>r</m:t>
              </m:r>
            </m:den>
          </m:f>
          <m:r>
            <w:rPr>
              <w:rFonts w:ascii="Cambria Math" w:hAnsi="Cambria Math"/>
              <w:noProof/>
              <w:sz w:val="24"/>
              <w:lang w:eastAsia="da-DK"/>
            </w:rPr>
            <m:t>=a</m:t>
          </m:r>
        </m:oMath>
      </m:oMathPara>
    </w:p>
    <w:p w14:paraId="254F0D21" w14:textId="77777777" w:rsidR="00B45BC6" w:rsidRPr="007C2E13" w:rsidRDefault="00B45BC6" w:rsidP="00B45BC6">
      <w:pPr>
        <w:pStyle w:val="Listeafsnit"/>
        <w:rPr>
          <w:rFonts w:asciiTheme="majorHAnsi" w:eastAsiaTheme="minorEastAsia" w:hAnsiTheme="majorHAnsi"/>
          <w:noProof/>
          <w:sz w:val="24"/>
          <w:lang w:eastAsia="da-DK"/>
        </w:rPr>
      </w:pPr>
    </w:p>
    <w:p w14:paraId="64B76162" w14:textId="77777777" w:rsidR="00B45BC6" w:rsidRPr="007C2E13" w:rsidRDefault="00B45BC6" w:rsidP="00B61A04">
      <w:pPr>
        <w:pStyle w:val="Listeafsnit"/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 xml:space="preserve">hvor </w:t>
      </w:r>
      <w:r w:rsidRPr="007C2E13">
        <w:rPr>
          <w:rFonts w:asciiTheme="majorHAnsi" w:hAnsiTheme="majorHAnsi"/>
          <w:i/>
          <w:noProof/>
          <w:lang w:eastAsia="da-DK"/>
        </w:rPr>
        <w:t>v</w:t>
      </w:r>
      <w:r w:rsidRPr="007C2E13">
        <w:rPr>
          <w:rFonts w:asciiTheme="majorHAnsi" w:hAnsiTheme="majorHAnsi"/>
          <w:noProof/>
          <w:lang w:eastAsia="da-DK"/>
        </w:rPr>
        <w:t xml:space="preserve"> er rotationshastigheden, </w:t>
      </w:r>
      <w:r w:rsidRPr="007C2E13">
        <w:rPr>
          <w:rFonts w:asciiTheme="majorHAnsi" w:hAnsiTheme="majorHAnsi"/>
          <w:i/>
          <w:noProof/>
          <w:lang w:eastAsia="da-DK"/>
        </w:rPr>
        <w:t>a</w:t>
      </w:r>
      <w:r w:rsidRPr="007C2E13">
        <w:rPr>
          <w:rFonts w:asciiTheme="majorHAnsi" w:hAnsiTheme="majorHAnsi"/>
          <w:noProof/>
          <w:lang w:eastAsia="da-DK"/>
        </w:rPr>
        <w:t xml:space="preserve"> er accelerationen målt i afstanden r fra centeret af rotationen.</w:t>
      </w:r>
    </w:p>
    <w:p w14:paraId="6A1FE7DB" w14:textId="77777777" w:rsidR="00970FD6" w:rsidRPr="007C2E13" w:rsidRDefault="00970FD6" w:rsidP="00B61A04">
      <w:pPr>
        <w:pStyle w:val="Listeafsnit"/>
        <w:rPr>
          <w:rFonts w:asciiTheme="majorHAnsi" w:hAnsiTheme="majorHAnsi"/>
          <w:noProof/>
          <w:lang w:eastAsia="da-DK"/>
        </w:rPr>
      </w:pPr>
    </w:p>
    <w:p w14:paraId="650EB50B" w14:textId="77777777" w:rsidR="00B45BC6" w:rsidRPr="007C2E13" w:rsidRDefault="00B45BC6" w:rsidP="00970FD6">
      <w:pPr>
        <w:pStyle w:val="Listeafsnit"/>
        <w:numPr>
          <w:ilvl w:val="0"/>
          <w:numId w:val="4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>Beregn hvilken rotationshastighed skibet skal bruge for at opnå en centripetalacceleration tilsvarende jordens tyngdeacceleration.</w:t>
      </w:r>
    </w:p>
    <w:p w14:paraId="004443D6" w14:textId="77777777" w:rsidR="00B45BC6" w:rsidRPr="007C2E13" w:rsidRDefault="00B45BC6" w:rsidP="00B61A04">
      <w:pPr>
        <w:pStyle w:val="Listeafsnit"/>
        <w:rPr>
          <w:rFonts w:asciiTheme="majorHAnsi" w:hAnsiTheme="majorHAnsi"/>
          <w:noProof/>
          <w:lang w:eastAsia="da-DK"/>
        </w:rPr>
      </w:pPr>
    </w:p>
    <w:p w14:paraId="55EB1E3D" w14:textId="77777777" w:rsidR="00B45BC6" w:rsidRPr="007C2E13" w:rsidRDefault="00B45BC6" w:rsidP="00B61A04">
      <w:pPr>
        <w:pStyle w:val="Listeafsnit"/>
        <w:rPr>
          <w:rFonts w:asciiTheme="majorHAnsi" w:hAnsiTheme="majorHAnsi"/>
          <w:noProof/>
          <w:lang w:eastAsia="da-DK"/>
        </w:rPr>
      </w:pPr>
    </w:p>
    <w:p w14:paraId="37F3FE87" w14:textId="77777777" w:rsidR="00970FD6" w:rsidRPr="007C2E13" w:rsidRDefault="00B45BC6" w:rsidP="00B61A04">
      <w:pPr>
        <w:pStyle w:val="Listeafsnit"/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drawing>
          <wp:anchor distT="0" distB="0" distL="114300" distR="114300" simplePos="0" relativeHeight="251659264" behindDoc="1" locked="0" layoutInCell="1" allowOverlap="1" wp14:anchorId="34CF94C9" wp14:editId="1A8BB6CB">
            <wp:simplePos x="0" y="0"/>
            <wp:positionH relativeFrom="margin">
              <wp:posOffset>3732530</wp:posOffset>
            </wp:positionH>
            <wp:positionV relativeFrom="paragraph">
              <wp:posOffset>6985</wp:posOffset>
            </wp:positionV>
            <wp:extent cx="2381250" cy="1905000"/>
            <wp:effectExtent l="0" t="0" r="0" b="0"/>
            <wp:wrapTight wrapText="bothSides">
              <wp:wrapPolygon edited="0">
                <wp:start x="0" y="0"/>
                <wp:lineTo x="0" y="21384"/>
                <wp:lineTo x="21427" y="21384"/>
                <wp:lineTo x="21427" y="0"/>
                <wp:lineTo x="0" y="0"/>
              </wp:wrapPolygon>
            </wp:wrapTight>
            <wp:docPr id="8" name="Bille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5694D" w:rsidRPr="007C2E13">
        <w:rPr>
          <w:rFonts w:asciiTheme="majorHAnsi" w:hAnsiTheme="majorHAnsi"/>
          <w:noProof/>
          <w:lang w:eastAsia="da-DK"/>
        </w:rPr>
        <w:t>Det største problem med kunstig tyngdeacceleration med denne metode er, at</w:t>
      </w:r>
      <w:r w:rsidRPr="007C2E13">
        <w:rPr>
          <w:rFonts w:asciiTheme="majorHAnsi" w:hAnsiTheme="majorHAnsi"/>
          <w:noProof/>
          <w:lang w:eastAsia="da-DK"/>
        </w:rPr>
        <w:t xml:space="preserve"> man vil opleve tyngdeaccelerationen forskelligt </w:t>
      </w:r>
      <w:r w:rsidR="00970FD6" w:rsidRPr="007C2E13">
        <w:rPr>
          <w:rFonts w:asciiTheme="majorHAnsi" w:hAnsiTheme="majorHAnsi"/>
          <w:noProof/>
          <w:lang w:eastAsia="da-DK"/>
        </w:rPr>
        <w:t xml:space="preserve">afhængigt af om man bevæger sig i bevægelses retningen af rotationen eller mod bevægelsesretning. </w:t>
      </w:r>
    </w:p>
    <w:p w14:paraId="26784647" w14:textId="77777777" w:rsidR="00970FD6" w:rsidRPr="007C2E13" w:rsidRDefault="00970FD6" w:rsidP="00B61A04">
      <w:pPr>
        <w:pStyle w:val="Listeafsnit"/>
        <w:rPr>
          <w:rFonts w:asciiTheme="majorHAnsi" w:hAnsiTheme="majorHAnsi"/>
          <w:noProof/>
          <w:lang w:eastAsia="da-DK"/>
        </w:rPr>
      </w:pPr>
    </w:p>
    <w:p w14:paraId="6F2CE556" w14:textId="77777777" w:rsidR="00B61A04" w:rsidRPr="007C2E13" w:rsidRDefault="00B61A04" w:rsidP="00970FD6">
      <w:pPr>
        <w:pStyle w:val="Listeafsnit"/>
        <w:numPr>
          <w:ilvl w:val="0"/>
          <w:numId w:val="4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 xml:space="preserve">Beregn, under antagelse af, at man går med en hastighed på hhv. 2 m/s i og mod bevægelsesretningen af </w:t>
      </w:r>
      <w:r w:rsidR="00C5694D" w:rsidRPr="007C2E13">
        <w:rPr>
          <w:rFonts w:asciiTheme="majorHAnsi" w:hAnsiTheme="majorHAnsi"/>
          <w:noProof/>
          <w:lang w:eastAsia="da-DK"/>
        </w:rPr>
        <w:t xml:space="preserve">rotationen i afstanden r fra centreret af rumskibet, forskellen i kunstig tyngdeacceleration, som man vil opleve. </w:t>
      </w:r>
    </w:p>
    <w:p w14:paraId="28670263" w14:textId="77777777" w:rsidR="007C6469" w:rsidRPr="007C2E13" w:rsidRDefault="007C6469" w:rsidP="00970FD6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lastRenderedPageBreak/>
        <w:t xml:space="preserve">Newtons gravitationslov siger at gravitationskraften, </w:t>
      </w:r>
      <w:r w:rsidRPr="007C2E13">
        <w:rPr>
          <w:rFonts w:asciiTheme="majorHAnsi" w:hAnsiTheme="majorHAnsi"/>
          <w:i/>
          <w:sz w:val="22"/>
          <w:szCs w:val="22"/>
        </w:rPr>
        <w:t>F</w:t>
      </w:r>
      <w:r w:rsidRPr="007C2E13">
        <w:rPr>
          <w:rFonts w:asciiTheme="majorHAnsi" w:hAnsiTheme="majorHAnsi"/>
          <w:sz w:val="22"/>
          <w:szCs w:val="22"/>
        </w:rPr>
        <w:t xml:space="preserve">, mellem to legemer med masserne </w:t>
      </w:r>
      <w:r w:rsidRPr="007C2E13">
        <w:rPr>
          <w:rFonts w:asciiTheme="majorHAnsi" w:hAnsiTheme="majorHAnsi"/>
          <w:i/>
          <w:sz w:val="22"/>
          <w:szCs w:val="22"/>
        </w:rPr>
        <w:t>M</w:t>
      </w:r>
      <w:r w:rsidRPr="007C2E13">
        <w:rPr>
          <w:rFonts w:asciiTheme="majorHAnsi" w:hAnsiTheme="majorHAnsi"/>
          <w:sz w:val="22"/>
          <w:szCs w:val="22"/>
        </w:rPr>
        <w:t xml:space="preserve"> og </w:t>
      </w:r>
      <w:r w:rsidRPr="007C2E13">
        <w:rPr>
          <w:rFonts w:asciiTheme="majorHAnsi" w:hAnsiTheme="majorHAnsi"/>
          <w:i/>
          <w:sz w:val="22"/>
          <w:szCs w:val="22"/>
        </w:rPr>
        <w:t>m</w:t>
      </w:r>
      <w:r w:rsidRPr="007C2E13">
        <w:rPr>
          <w:rFonts w:asciiTheme="majorHAnsi" w:hAnsiTheme="majorHAnsi"/>
          <w:sz w:val="22"/>
          <w:szCs w:val="22"/>
        </w:rPr>
        <w:t xml:space="preserve">, som er adskilt af afstanden </w:t>
      </w:r>
      <w:r w:rsidRPr="007C2E13">
        <w:rPr>
          <w:rFonts w:asciiTheme="majorHAnsi" w:hAnsiTheme="majorHAnsi"/>
          <w:i/>
          <w:sz w:val="22"/>
          <w:szCs w:val="22"/>
        </w:rPr>
        <w:t>r</w:t>
      </w:r>
      <w:r w:rsidRPr="007C2E13">
        <w:rPr>
          <w:rFonts w:asciiTheme="majorHAnsi" w:hAnsiTheme="majorHAnsi"/>
          <w:sz w:val="22"/>
          <w:szCs w:val="22"/>
        </w:rPr>
        <w:t xml:space="preserve"> er givet ved:</w:t>
      </w:r>
    </w:p>
    <w:p w14:paraId="12D36A68" w14:textId="77777777" w:rsidR="007C6469" w:rsidRPr="007C2E13" w:rsidRDefault="003E0047" w:rsidP="007C6469">
      <w:pPr>
        <w:pStyle w:val="Default"/>
        <w:ind w:left="720"/>
        <w:rPr>
          <w:rFonts w:asciiTheme="majorHAnsi" w:eastAsiaTheme="minorEastAsia" w:hAnsiTheme="majorHAnsi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/>
                  <w:sz w:val="22"/>
                  <w:szCs w:val="22"/>
                </w:rPr>
                <m:t>F</m:t>
              </m:r>
            </m:e>
            <m:sub>
              <m:r>
                <w:rPr>
                  <w:rFonts w:ascii="Cambria Math" w:hAnsi="Cambria Math"/>
                  <w:sz w:val="22"/>
                  <w:szCs w:val="22"/>
                </w:rPr>
                <m:t>Mm</m:t>
              </m:r>
            </m:sub>
          </m:sSub>
          <m:r>
            <w:rPr>
              <w:rFonts w:ascii="Cambria Math" w:hAnsi="Cambria Math"/>
              <w:sz w:val="22"/>
              <w:szCs w:val="22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2"/>
                  <w:szCs w:val="22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2"/>
                </w:rPr>
                <m:t>GMm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2"/>
                      <w:szCs w:val="22"/>
                    </w:rPr>
                    <m:t>2</m:t>
                  </m:r>
                </m:sup>
              </m:sSup>
            </m:den>
          </m:f>
        </m:oMath>
      </m:oMathPara>
    </w:p>
    <w:p w14:paraId="193AA6C7" w14:textId="77777777" w:rsidR="00B043C3" w:rsidRPr="007C2E13" w:rsidRDefault="00B043C3" w:rsidP="00B043C3">
      <w:pPr>
        <w:pStyle w:val="Default"/>
        <w:ind w:left="720"/>
        <w:rPr>
          <w:rFonts w:asciiTheme="majorHAnsi" w:eastAsiaTheme="minorEastAsia" w:hAnsiTheme="majorHAnsi"/>
          <w:sz w:val="22"/>
          <w:szCs w:val="22"/>
        </w:rPr>
      </w:pPr>
    </w:p>
    <w:p w14:paraId="7A1CE0CE" w14:textId="77777777" w:rsidR="00B043C3" w:rsidRPr="007C2E13" w:rsidRDefault="00DD3264" w:rsidP="00B043C3">
      <w:pPr>
        <w:pStyle w:val="Default"/>
        <w:ind w:left="720"/>
        <w:rPr>
          <w:rFonts w:asciiTheme="majorHAnsi" w:eastAsiaTheme="minorEastAsia" w:hAnsiTheme="majorHAnsi"/>
          <w:sz w:val="22"/>
          <w:szCs w:val="22"/>
        </w:rPr>
      </w:pPr>
      <w:r>
        <w:rPr>
          <w:rFonts w:asciiTheme="majorHAnsi" w:eastAsiaTheme="minorEastAsia" w:hAnsiTheme="majorHAnsi"/>
          <w:sz w:val="22"/>
          <w:szCs w:val="22"/>
        </w:rPr>
        <w:t>Tyngdeaccelerations</w:t>
      </w:r>
      <w:r w:rsidR="00B043C3" w:rsidRPr="007C2E13">
        <w:rPr>
          <w:rFonts w:asciiTheme="majorHAnsi" w:eastAsiaTheme="minorEastAsia" w:hAnsiTheme="majorHAnsi"/>
          <w:sz w:val="22"/>
          <w:szCs w:val="22"/>
        </w:rPr>
        <w:t>påvirkningen fra en af disse planeter</w:t>
      </w:r>
      <w:r>
        <w:rPr>
          <w:rFonts w:asciiTheme="majorHAnsi" w:eastAsiaTheme="minorEastAsia" w:hAnsiTheme="majorHAnsi"/>
          <w:sz w:val="22"/>
          <w:szCs w:val="22"/>
        </w:rPr>
        <w:t xml:space="preserve"> med massen m, på overfladen af den anden planet, kan</w:t>
      </w:r>
      <w:r w:rsidR="00B043C3" w:rsidRPr="007C2E13">
        <w:rPr>
          <w:rFonts w:asciiTheme="majorHAnsi" w:eastAsiaTheme="minorEastAsia" w:hAnsiTheme="majorHAnsi"/>
          <w:sz w:val="22"/>
          <w:szCs w:val="22"/>
        </w:rPr>
        <w:t xml:space="preserve"> findes som</w:t>
      </w:r>
      <w:r>
        <w:rPr>
          <w:rFonts w:asciiTheme="majorHAnsi" w:eastAsiaTheme="minorEastAsia" w:hAnsiTheme="majorHAnsi"/>
          <w:sz w:val="22"/>
          <w:szCs w:val="22"/>
        </w:rPr>
        <w:t>:</w:t>
      </w:r>
    </w:p>
    <w:p w14:paraId="40E927BC" w14:textId="77777777" w:rsidR="00B043C3" w:rsidRPr="007C2E13" w:rsidRDefault="003E0047" w:rsidP="00B043C3">
      <w:pPr>
        <w:pStyle w:val="Default"/>
        <w:ind w:left="720"/>
        <w:rPr>
          <w:rFonts w:asciiTheme="majorHAnsi" w:eastAsiaTheme="minorEastAsia" w:hAnsiTheme="majorHAnsi"/>
          <w:sz w:val="22"/>
          <w:szCs w:val="22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2"/>
                  <w:szCs w:val="22"/>
                </w:rPr>
              </m:ctrlPr>
            </m:sSubPr>
            <m:e>
              <m:r>
                <w:rPr>
                  <w:rFonts w:ascii="Cambria Math" w:hAnsi="Cambria Math"/>
                  <w:sz w:val="22"/>
                  <w:szCs w:val="22"/>
                </w:rPr>
                <m:t>g</m:t>
              </m:r>
            </m:e>
            <m:sub>
              <m:r>
                <w:rPr>
                  <w:rFonts w:ascii="Cambria Math" w:hAnsi="Cambria Math"/>
                  <w:sz w:val="22"/>
                  <w:szCs w:val="22"/>
                </w:rPr>
                <m:t>m</m:t>
              </m:r>
            </m:sub>
          </m:sSub>
          <m:r>
            <w:rPr>
              <w:rFonts w:ascii="Cambria Math" w:hAnsi="Cambria Math"/>
              <w:sz w:val="22"/>
              <w:szCs w:val="22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2"/>
                  <w:szCs w:val="22"/>
                </w:rPr>
              </m:ctrlPr>
            </m:fPr>
            <m:num>
              <m:r>
                <w:rPr>
                  <w:rFonts w:ascii="Cambria Math" w:hAnsi="Cambria Math"/>
                  <w:sz w:val="22"/>
                  <w:szCs w:val="22"/>
                </w:rPr>
                <m:t>Gm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2"/>
                      <w:szCs w:val="22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2"/>
                      <w:szCs w:val="22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2"/>
                      <w:szCs w:val="22"/>
                    </w:rPr>
                    <m:t>2</m:t>
                  </m:r>
                </m:sup>
              </m:sSup>
            </m:den>
          </m:f>
        </m:oMath>
      </m:oMathPara>
    </w:p>
    <w:p w14:paraId="568D92FA" w14:textId="77777777" w:rsidR="00B043C3" w:rsidRPr="007C2E13" w:rsidRDefault="00B043C3" w:rsidP="00970FD6">
      <w:pPr>
        <w:pStyle w:val="Default"/>
        <w:numPr>
          <w:ilvl w:val="0"/>
          <w:numId w:val="8"/>
        </w:numPr>
        <w:rPr>
          <w:rFonts w:asciiTheme="majorHAnsi" w:eastAsiaTheme="minorEastAsia" w:hAnsiTheme="majorHAnsi"/>
          <w:sz w:val="22"/>
          <w:szCs w:val="22"/>
        </w:rPr>
      </w:pPr>
      <w:r w:rsidRPr="007C2E13">
        <w:rPr>
          <w:rFonts w:asciiTheme="majorHAnsi" w:eastAsiaTheme="minorEastAsia" w:hAnsiTheme="majorHAnsi"/>
          <w:sz w:val="22"/>
          <w:szCs w:val="22"/>
        </w:rPr>
        <w:t>Vis at tyngdeaccelerationsændringen fra månens tiltrækningskraft på jordens overflade er tilnærmelsesvis 3,3</w:t>
      </w:r>
      <w:r w:rsidRPr="007C2E13">
        <w:rPr>
          <w:rFonts w:asciiTheme="majorHAnsi" w:hAnsiTheme="majorHAnsi"/>
          <w:sz w:val="22"/>
          <w:szCs w:val="22"/>
        </w:rPr>
        <w:t>·10</w:t>
      </w:r>
      <w:r w:rsidR="00AE6BA7">
        <w:rPr>
          <w:rFonts w:asciiTheme="majorHAnsi" w:hAnsiTheme="majorHAnsi"/>
          <w:sz w:val="22"/>
          <w:szCs w:val="22"/>
          <w:vertAlign w:val="superscript"/>
        </w:rPr>
        <w:t>-5</w:t>
      </w:r>
      <w:r w:rsidRPr="007C2E13">
        <w:rPr>
          <w:rFonts w:asciiTheme="majorHAnsi" w:hAnsiTheme="majorHAnsi"/>
          <w:sz w:val="22"/>
          <w:szCs w:val="22"/>
          <w:vertAlign w:val="superscript"/>
        </w:rPr>
        <w:t xml:space="preserve"> </w:t>
      </w:r>
      <w:r w:rsidRPr="007C2E13">
        <w:rPr>
          <w:rFonts w:asciiTheme="majorHAnsi" w:hAnsiTheme="majorHAnsi"/>
          <w:sz w:val="22"/>
          <w:szCs w:val="22"/>
        </w:rPr>
        <w:t>m/s</w:t>
      </w:r>
      <w:r w:rsidRPr="007C2E13">
        <w:rPr>
          <w:rFonts w:asciiTheme="majorHAnsi" w:hAnsiTheme="majorHAnsi"/>
          <w:sz w:val="22"/>
          <w:szCs w:val="22"/>
          <w:vertAlign w:val="superscript"/>
        </w:rPr>
        <w:t>2</w:t>
      </w:r>
      <w:r w:rsidRPr="007C2E13">
        <w:rPr>
          <w:rFonts w:asciiTheme="majorHAnsi" w:hAnsiTheme="majorHAnsi"/>
          <w:sz w:val="22"/>
          <w:szCs w:val="22"/>
        </w:rPr>
        <w:t xml:space="preserve">. </w:t>
      </w:r>
      <w:r w:rsidR="00D0471E">
        <w:rPr>
          <w:rFonts w:asciiTheme="majorHAnsi" w:hAnsiTheme="majorHAnsi"/>
          <w:sz w:val="22"/>
          <w:szCs w:val="22"/>
        </w:rPr>
        <w:t xml:space="preserve">Husk Newtons anden lov </w:t>
      </w:r>
      <w:r w:rsidR="00D0471E" w:rsidRPr="00D0471E">
        <w:rPr>
          <w:rFonts w:asciiTheme="majorHAnsi" w:hAnsiTheme="majorHAnsi"/>
          <w:i/>
          <w:sz w:val="22"/>
          <w:szCs w:val="22"/>
        </w:rPr>
        <w:t xml:space="preserve">F = </w:t>
      </w:r>
      <w:proofErr w:type="spellStart"/>
      <w:r w:rsidR="00D0471E" w:rsidRPr="00D0471E">
        <w:rPr>
          <w:rFonts w:asciiTheme="majorHAnsi" w:hAnsiTheme="majorHAnsi"/>
          <w:i/>
          <w:sz w:val="22"/>
          <w:szCs w:val="22"/>
        </w:rPr>
        <w:t>m·a</w:t>
      </w:r>
      <w:proofErr w:type="spellEnd"/>
      <w:r w:rsidR="00D0471E">
        <w:rPr>
          <w:rFonts w:asciiTheme="majorHAnsi" w:hAnsiTheme="majorHAnsi"/>
          <w:sz w:val="22"/>
          <w:szCs w:val="22"/>
        </w:rPr>
        <w:t xml:space="preserve">.  </w:t>
      </w:r>
    </w:p>
    <w:p w14:paraId="104C70C4" w14:textId="77777777" w:rsidR="007C6469" w:rsidRPr="007C2E13" w:rsidRDefault="007C6469" w:rsidP="007C6469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5F8ED0EA" w14:textId="77777777" w:rsidR="009B3791" w:rsidRPr="007C2E13" w:rsidRDefault="009B3791" w:rsidP="009B3791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Vores unge helte rejser til en fremmed planet (Millers planet), som er i kredsløb omkring et sort hul – </w:t>
      </w:r>
      <w:proofErr w:type="spellStart"/>
      <w:r w:rsidRPr="007C2E13">
        <w:rPr>
          <w:rFonts w:asciiTheme="majorHAnsi" w:hAnsiTheme="majorHAnsi"/>
          <w:sz w:val="22"/>
          <w:szCs w:val="22"/>
        </w:rPr>
        <w:t>Gargantua</w:t>
      </w:r>
      <w:proofErr w:type="spellEnd"/>
      <w:r w:rsidRPr="007C2E13">
        <w:rPr>
          <w:rFonts w:asciiTheme="majorHAnsi" w:hAnsiTheme="majorHAnsi"/>
          <w:sz w:val="22"/>
          <w:szCs w:val="22"/>
        </w:rPr>
        <w:t xml:space="preserve">. På denne planet er tidsforskellen pga. tyngdekraftpåvirkningen fra </w:t>
      </w:r>
      <w:proofErr w:type="spellStart"/>
      <w:r w:rsidRPr="007C2E13">
        <w:rPr>
          <w:rFonts w:asciiTheme="majorHAnsi" w:hAnsiTheme="majorHAnsi"/>
          <w:sz w:val="22"/>
          <w:szCs w:val="22"/>
        </w:rPr>
        <w:t>Gargantua</w:t>
      </w:r>
      <w:proofErr w:type="spellEnd"/>
      <w:r w:rsidRPr="007C2E13">
        <w:rPr>
          <w:rFonts w:asciiTheme="majorHAnsi" w:hAnsiTheme="majorHAnsi"/>
          <w:sz w:val="22"/>
          <w:szCs w:val="22"/>
        </w:rPr>
        <w:t xml:space="preserve"> således, at 1 time på planeten svarer til 7 år på jorden (et ikke </w:t>
      </w:r>
      <w:proofErr w:type="spellStart"/>
      <w:r w:rsidRPr="007C2E13">
        <w:rPr>
          <w:rFonts w:asciiTheme="majorHAnsi" w:hAnsiTheme="majorHAnsi"/>
          <w:sz w:val="22"/>
          <w:szCs w:val="22"/>
        </w:rPr>
        <w:t>isotropisk</w:t>
      </w:r>
      <w:proofErr w:type="spellEnd"/>
      <w:r w:rsidRPr="007C2E13">
        <w:rPr>
          <w:rFonts w:asciiTheme="majorHAnsi" w:hAnsiTheme="majorHAnsi"/>
          <w:sz w:val="22"/>
          <w:szCs w:val="22"/>
        </w:rPr>
        <w:t xml:space="preserve"> tyngdefelt). </w:t>
      </w:r>
      <w:r>
        <w:rPr>
          <w:rFonts w:asciiTheme="majorHAnsi" w:hAnsiTheme="majorHAnsi"/>
          <w:sz w:val="22"/>
          <w:szCs w:val="22"/>
        </w:rPr>
        <w:t xml:space="preserve">Antag at </w:t>
      </w:r>
      <w:proofErr w:type="spellStart"/>
      <w:r>
        <w:rPr>
          <w:rFonts w:asciiTheme="majorHAnsi" w:hAnsiTheme="majorHAnsi"/>
          <w:sz w:val="22"/>
          <w:szCs w:val="22"/>
        </w:rPr>
        <w:t>Gargantuas</w:t>
      </w:r>
      <w:proofErr w:type="spellEnd"/>
      <w:r>
        <w:rPr>
          <w:rFonts w:asciiTheme="majorHAnsi" w:hAnsiTheme="majorHAnsi"/>
          <w:sz w:val="22"/>
          <w:szCs w:val="22"/>
        </w:rPr>
        <w:t xml:space="preserve"> masse er 10</w:t>
      </w:r>
      <w:r>
        <w:rPr>
          <w:rFonts w:asciiTheme="majorHAnsi" w:hAnsiTheme="majorHAnsi"/>
          <w:sz w:val="22"/>
          <w:szCs w:val="22"/>
          <w:vertAlign w:val="superscript"/>
        </w:rPr>
        <w:t xml:space="preserve">8 </w:t>
      </w:r>
      <w:r>
        <w:rPr>
          <w:rFonts w:asciiTheme="majorHAnsi" w:hAnsiTheme="majorHAnsi"/>
          <w:sz w:val="22"/>
          <w:szCs w:val="22"/>
        </w:rPr>
        <w:t xml:space="preserve">gange solens masse. </w:t>
      </w:r>
    </w:p>
    <w:p w14:paraId="04F18651" w14:textId="77777777" w:rsidR="009B3791" w:rsidRPr="007C2E13" w:rsidRDefault="009B3791" w:rsidP="009B3791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40BA74B8" w14:textId="77777777" w:rsidR="009B3791" w:rsidRDefault="009B3791" w:rsidP="009B3791">
      <w:pPr>
        <w:pStyle w:val="Default"/>
        <w:numPr>
          <w:ilvl w:val="0"/>
          <w:numId w:val="7"/>
        </w:num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 xml:space="preserve">Beregn afstanden fra Millers Planet til </w:t>
      </w:r>
      <w:proofErr w:type="spellStart"/>
      <w:r>
        <w:rPr>
          <w:rFonts w:asciiTheme="majorHAnsi" w:hAnsiTheme="majorHAnsi"/>
          <w:sz w:val="22"/>
          <w:szCs w:val="22"/>
        </w:rPr>
        <w:t>Gargantua</w:t>
      </w:r>
      <w:proofErr w:type="spellEnd"/>
      <w:r>
        <w:rPr>
          <w:rFonts w:asciiTheme="majorHAnsi" w:hAnsiTheme="majorHAnsi"/>
          <w:sz w:val="22"/>
          <w:szCs w:val="22"/>
        </w:rPr>
        <w:t xml:space="preserve">. </w:t>
      </w:r>
    </w:p>
    <w:p w14:paraId="4C1C7F86" w14:textId="77777777" w:rsidR="009B3791" w:rsidRDefault="009B3791" w:rsidP="009B3791">
      <w:pPr>
        <w:pStyle w:val="Default"/>
        <w:ind w:left="1080"/>
        <w:rPr>
          <w:rFonts w:asciiTheme="majorHAnsi" w:hAnsiTheme="majorHAnsi"/>
          <w:sz w:val="22"/>
          <w:szCs w:val="22"/>
        </w:rPr>
      </w:pPr>
    </w:p>
    <w:p w14:paraId="7C5518DC" w14:textId="77777777" w:rsidR="009B3791" w:rsidRPr="007C2E13" w:rsidRDefault="00D0471E" w:rsidP="009B3791">
      <w:pPr>
        <w:pStyle w:val="Default"/>
        <w:numPr>
          <w:ilvl w:val="0"/>
          <w:numId w:val="7"/>
        </w:numPr>
        <w:rPr>
          <w:rFonts w:asciiTheme="majorHAnsi" w:hAnsiTheme="majorHAnsi"/>
          <w:sz w:val="22"/>
          <w:szCs w:val="22"/>
        </w:rPr>
      </w:pPr>
      <w:r>
        <w:rPr>
          <w:rFonts w:asciiTheme="majorHAnsi" w:hAnsiTheme="majorHAnsi"/>
          <w:sz w:val="22"/>
          <w:szCs w:val="22"/>
        </w:rPr>
        <w:t>Udregn tyngdeaccelerationsændringen</w:t>
      </w:r>
      <w:r w:rsidR="009B3791" w:rsidRPr="007C2E13">
        <w:rPr>
          <w:rFonts w:asciiTheme="majorHAnsi" w:hAnsiTheme="majorHAnsi"/>
          <w:sz w:val="22"/>
          <w:szCs w:val="22"/>
        </w:rPr>
        <w:t xml:space="preserve"> fra </w:t>
      </w:r>
      <w:proofErr w:type="spellStart"/>
      <w:r w:rsidR="009B3791">
        <w:rPr>
          <w:rFonts w:asciiTheme="majorHAnsi" w:hAnsiTheme="majorHAnsi"/>
          <w:sz w:val="22"/>
          <w:szCs w:val="22"/>
        </w:rPr>
        <w:t>Gargantua</w:t>
      </w:r>
      <w:proofErr w:type="spellEnd"/>
      <w:r w:rsidR="009B3791">
        <w:rPr>
          <w:rFonts w:asciiTheme="majorHAnsi" w:hAnsiTheme="majorHAnsi"/>
          <w:sz w:val="22"/>
          <w:szCs w:val="22"/>
        </w:rPr>
        <w:t xml:space="preserve"> på overfladen af Millers</w:t>
      </w:r>
      <w:r w:rsidR="009B3791" w:rsidRPr="007C2E13">
        <w:rPr>
          <w:rFonts w:asciiTheme="majorHAnsi" w:hAnsiTheme="majorHAnsi"/>
          <w:sz w:val="22"/>
          <w:szCs w:val="22"/>
        </w:rPr>
        <w:t xml:space="preserve"> planet. </w:t>
      </w:r>
    </w:p>
    <w:p w14:paraId="67A7A050" w14:textId="77777777" w:rsidR="009B3791" w:rsidRPr="007C2E13" w:rsidRDefault="009B3791" w:rsidP="009B3791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24BE0896" w14:textId="77777777" w:rsidR="009B3791" w:rsidRPr="007C2E13" w:rsidRDefault="009B3791" w:rsidP="009B3791">
      <w:pPr>
        <w:pStyle w:val="Default"/>
        <w:ind w:left="720"/>
        <w:jc w:val="center"/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noProof/>
          <w:sz w:val="22"/>
          <w:szCs w:val="22"/>
          <w:lang w:eastAsia="da-DK"/>
        </w:rPr>
        <w:drawing>
          <wp:inline distT="0" distB="0" distL="0" distR="0" wp14:anchorId="78B0E6F8" wp14:editId="3599AA5C">
            <wp:extent cx="2710348" cy="1758876"/>
            <wp:effectExtent l="0" t="0" r="0" b="0"/>
            <wp:docPr id="1" name="Bille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1934" cy="1766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5C2F12" w14:textId="77777777" w:rsidR="009B3791" w:rsidRDefault="009B3791" w:rsidP="009B3791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50869171" w14:textId="77777777" w:rsidR="009B3791" w:rsidRPr="007C2E13" w:rsidRDefault="009B3791" w:rsidP="009B3791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>På jordens overflade måles månens tiltrækningskraft, som en tyngde</w:t>
      </w:r>
      <w:r w:rsidR="00D0471E">
        <w:rPr>
          <w:rFonts w:asciiTheme="majorHAnsi" w:hAnsiTheme="majorHAnsi"/>
          <w:sz w:val="22"/>
          <w:szCs w:val="22"/>
        </w:rPr>
        <w:t>accelerations</w:t>
      </w:r>
      <w:r w:rsidRPr="007C2E13">
        <w:rPr>
          <w:rFonts w:asciiTheme="majorHAnsi" w:hAnsiTheme="majorHAnsi"/>
          <w:sz w:val="22"/>
          <w:szCs w:val="22"/>
        </w:rPr>
        <w:t>ændring på 3,306 ·10</w:t>
      </w:r>
      <w:r w:rsidRPr="007C2E13">
        <w:rPr>
          <w:rFonts w:asciiTheme="majorHAnsi" w:hAnsiTheme="majorHAnsi"/>
          <w:sz w:val="22"/>
          <w:szCs w:val="22"/>
          <w:vertAlign w:val="superscript"/>
        </w:rPr>
        <w:t xml:space="preserve">-5 </w:t>
      </w:r>
      <w:r w:rsidRPr="007C2E13">
        <w:rPr>
          <w:rFonts w:asciiTheme="majorHAnsi" w:hAnsiTheme="majorHAnsi"/>
          <w:sz w:val="22"/>
          <w:szCs w:val="22"/>
        </w:rPr>
        <w:t>m/s</w:t>
      </w:r>
      <w:r w:rsidRPr="007C2E13">
        <w:rPr>
          <w:rFonts w:asciiTheme="majorHAnsi" w:hAnsiTheme="majorHAnsi"/>
          <w:sz w:val="22"/>
          <w:szCs w:val="22"/>
          <w:vertAlign w:val="superscript"/>
        </w:rPr>
        <w:t>2</w:t>
      </w:r>
      <w:r w:rsidRPr="007C2E13">
        <w:rPr>
          <w:rFonts w:asciiTheme="majorHAnsi" w:hAnsiTheme="majorHAnsi"/>
          <w:sz w:val="22"/>
          <w:szCs w:val="22"/>
        </w:rPr>
        <w:t xml:space="preserve">. Dette svarer ca. til en tidevandsforskel på ½ meter. </w:t>
      </w:r>
    </w:p>
    <w:p w14:paraId="558675F7" w14:textId="77777777" w:rsidR="009B3791" w:rsidRPr="007C2E13" w:rsidRDefault="009B3791" w:rsidP="009B3791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22685D5F" w14:textId="77777777" w:rsidR="009B3791" w:rsidRPr="007C2E13" w:rsidRDefault="009B3791" w:rsidP="009B3791">
      <w:pPr>
        <w:pStyle w:val="Default"/>
        <w:numPr>
          <w:ilvl w:val="0"/>
          <w:numId w:val="9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>Udregn på baggrund af dette, samt j</w:t>
      </w:r>
      <w:r>
        <w:rPr>
          <w:rFonts w:asciiTheme="majorHAnsi" w:hAnsiTheme="majorHAnsi"/>
          <w:sz w:val="22"/>
          <w:szCs w:val="22"/>
        </w:rPr>
        <w:t>eres resultat fra opgave 4b</w:t>
      </w:r>
      <w:r w:rsidRPr="007C2E13">
        <w:rPr>
          <w:rFonts w:asciiTheme="majorHAnsi" w:hAnsiTheme="majorHAnsi"/>
          <w:sz w:val="22"/>
          <w:szCs w:val="22"/>
        </w:rPr>
        <w:t xml:space="preserve">, hvor høje tidevandsbølgerne på Millers planet er. </w:t>
      </w:r>
    </w:p>
    <w:p w14:paraId="18D2DAC8" w14:textId="77777777" w:rsidR="009B3791" w:rsidRPr="007C2E13" w:rsidRDefault="009B3791" w:rsidP="009B3791">
      <w:pPr>
        <w:pStyle w:val="Default"/>
        <w:ind w:left="1080"/>
        <w:rPr>
          <w:rFonts w:asciiTheme="majorHAnsi" w:hAnsiTheme="majorHAnsi"/>
          <w:sz w:val="22"/>
          <w:szCs w:val="22"/>
        </w:rPr>
      </w:pPr>
    </w:p>
    <w:p w14:paraId="6C1FF941" w14:textId="77777777" w:rsidR="009B3791" w:rsidRPr="007C2E13" w:rsidRDefault="009B3791" w:rsidP="009B3791">
      <w:pPr>
        <w:pStyle w:val="Default"/>
        <w:numPr>
          <w:ilvl w:val="0"/>
          <w:numId w:val="9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Er jeres resultat realistisk i forhold til det som sker i filmen? Sammenlign med nedenstående billede. </w:t>
      </w:r>
    </w:p>
    <w:p w14:paraId="21AA2136" w14:textId="77777777" w:rsidR="009B3791" w:rsidRPr="007C2E13" w:rsidRDefault="009B3791" w:rsidP="009B3791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16C8CBFE" w14:textId="77777777" w:rsidR="00970FD6" w:rsidRPr="007C2E13" w:rsidRDefault="009B3791" w:rsidP="009B3791">
      <w:pPr>
        <w:pStyle w:val="Default"/>
        <w:ind w:left="720"/>
        <w:jc w:val="center"/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noProof/>
          <w:lang w:eastAsia="da-DK"/>
        </w:rPr>
        <w:drawing>
          <wp:inline distT="0" distB="0" distL="0" distR="0" wp14:anchorId="19CA91F8" wp14:editId="0B4EA1CD">
            <wp:extent cx="2861945" cy="1506527"/>
            <wp:effectExtent l="0" t="0" r="0" b="0"/>
            <wp:docPr id="4" name="Billede 4" descr="https://s.yimg.com/ny/api/res/1.2/qjRC0CuGLPYYiSL5JZ6iGg--/YXBwaWQ9aGlnaGxhbmRlcjtzbT0xO3c9NTAwO2g9MjYzO2lsPXBsYW5l/http:/l.yimg.com/cd/resizer/2.0/FIT_TO_WIDTH-w500/6e358cc4db4b91c502607438ff4f56cb5d3d3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.yimg.com/ny/api/res/1.2/qjRC0CuGLPYYiSL5JZ6iGg--/YXBwaWQ9aGlnaGxhbmRlcjtzbT0xO3c9NTAwO2g9MjYzO2lsPXBsYW5l/http:/l.yimg.com/cd/resizer/2.0/FIT_TO_WIDTH-w500/6e358cc4db4b91c502607438ff4f56cb5d3d351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15" cy="1509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68BAB" w14:textId="77777777" w:rsidR="007C2E13" w:rsidRPr="007C2E13" w:rsidRDefault="00BF06E9" w:rsidP="007C2E13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lastRenderedPageBreak/>
        <w:t>Vurder</w:t>
      </w:r>
      <w:r w:rsidR="00B043C3" w:rsidRPr="007C2E13">
        <w:rPr>
          <w:rFonts w:asciiTheme="majorHAnsi" w:hAnsiTheme="majorHAnsi"/>
          <w:sz w:val="22"/>
          <w:szCs w:val="22"/>
        </w:rPr>
        <w:t>, på baggrund af jeres resultater,</w:t>
      </w:r>
      <w:r w:rsidRPr="007C2E13">
        <w:rPr>
          <w:rFonts w:asciiTheme="majorHAnsi" w:hAnsiTheme="majorHAnsi"/>
          <w:sz w:val="22"/>
          <w:szCs w:val="22"/>
        </w:rPr>
        <w:t xml:space="preserve"> om as</w:t>
      </w:r>
      <w:r w:rsidR="005301A0" w:rsidRPr="007C2E13">
        <w:rPr>
          <w:rFonts w:asciiTheme="majorHAnsi" w:hAnsiTheme="majorHAnsi"/>
          <w:sz w:val="22"/>
          <w:szCs w:val="22"/>
        </w:rPr>
        <w:t>tronauterne ville overleve</w:t>
      </w:r>
      <w:r w:rsidRPr="007C2E13">
        <w:rPr>
          <w:rFonts w:asciiTheme="majorHAnsi" w:hAnsiTheme="majorHAnsi"/>
          <w:sz w:val="22"/>
          <w:szCs w:val="22"/>
        </w:rPr>
        <w:t xml:space="preserve"> et besøg</w:t>
      </w:r>
      <w:r w:rsidR="00B043C3" w:rsidRPr="007C2E13">
        <w:rPr>
          <w:rFonts w:asciiTheme="majorHAnsi" w:hAnsiTheme="majorHAnsi"/>
          <w:sz w:val="22"/>
          <w:szCs w:val="22"/>
        </w:rPr>
        <w:t xml:space="preserve"> på Millers</w:t>
      </w:r>
      <w:r w:rsidR="005301A0" w:rsidRPr="007C2E13">
        <w:rPr>
          <w:rFonts w:asciiTheme="majorHAnsi" w:hAnsiTheme="majorHAnsi"/>
          <w:sz w:val="22"/>
          <w:szCs w:val="22"/>
        </w:rPr>
        <w:t xml:space="preserve"> planet</w:t>
      </w:r>
      <w:r w:rsidRPr="007C2E13">
        <w:rPr>
          <w:rFonts w:asciiTheme="majorHAnsi" w:hAnsiTheme="majorHAnsi"/>
          <w:sz w:val="22"/>
          <w:szCs w:val="22"/>
        </w:rPr>
        <w:t xml:space="preserve">. </w:t>
      </w:r>
    </w:p>
    <w:p w14:paraId="1D68E209" w14:textId="77777777" w:rsidR="007C2E13" w:rsidRPr="007C2E13" w:rsidRDefault="007C2E13" w:rsidP="007C2E13">
      <w:pPr>
        <w:pStyle w:val="Default"/>
        <w:rPr>
          <w:rFonts w:asciiTheme="majorHAnsi" w:hAnsiTheme="majorHAnsi"/>
          <w:sz w:val="22"/>
          <w:szCs w:val="22"/>
        </w:rPr>
      </w:pPr>
    </w:p>
    <w:p w14:paraId="5BB42E9D" w14:textId="77777777" w:rsidR="007C2E13" w:rsidRPr="007C2E13" w:rsidRDefault="007C2E13" w:rsidP="007C2E13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På Millers og Dr. Manns planet er tyngdeaccelerationen hhv. 130 % og 80 % af den på jorden. </w:t>
      </w:r>
    </w:p>
    <w:p w14:paraId="2A6D117B" w14:textId="77777777" w:rsidR="007C2E13" w:rsidRPr="007C2E13" w:rsidRDefault="007C2E13" w:rsidP="007C2E13">
      <w:pPr>
        <w:pStyle w:val="Listeafsnit"/>
        <w:rPr>
          <w:rFonts w:asciiTheme="majorHAnsi" w:hAnsiTheme="majorHAnsi"/>
        </w:rPr>
      </w:pPr>
    </w:p>
    <w:p w14:paraId="35446A5C" w14:textId="77777777" w:rsidR="007C2E13" w:rsidRPr="007C2E13" w:rsidRDefault="007C2E13" w:rsidP="007C2E13">
      <w:pPr>
        <w:pStyle w:val="Default"/>
        <w:numPr>
          <w:ilvl w:val="0"/>
          <w:numId w:val="14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Beregn din egen vægt på overfladen af disse to planeter.  </w:t>
      </w:r>
    </w:p>
    <w:p w14:paraId="1CB11AA0" w14:textId="77777777" w:rsidR="00970FD6" w:rsidRDefault="00970FD6" w:rsidP="00970FD6">
      <w:pPr>
        <w:pStyle w:val="Listeafsnit"/>
        <w:rPr>
          <w:rFonts w:asciiTheme="majorHAnsi" w:hAnsiTheme="majorHAnsi"/>
          <w:noProof/>
          <w:lang w:eastAsia="da-DK"/>
        </w:rPr>
      </w:pPr>
    </w:p>
    <w:p w14:paraId="51571F60" w14:textId="77777777" w:rsidR="00D05645" w:rsidRDefault="00D05645" w:rsidP="00D05645">
      <w:pPr>
        <w:pStyle w:val="Listeafsnit"/>
        <w:numPr>
          <w:ilvl w:val="0"/>
          <w:numId w:val="3"/>
        </w:numPr>
        <w:rPr>
          <w:rFonts w:asciiTheme="majorHAnsi" w:hAnsiTheme="majorHAnsi"/>
          <w:noProof/>
          <w:lang w:eastAsia="da-DK"/>
        </w:rPr>
      </w:pPr>
      <w:r>
        <w:rPr>
          <w:rFonts w:asciiTheme="majorHAnsi" w:hAnsiTheme="majorHAnsi"/>
          <w:noProof/>
          <w:lang w:eastAsia="da-DK"/>
        </w:rPr>
        <w:t xml:space="preserve">Dr. Mann forsøger at overtage Endurance og i forbindelse med en mislykket tilkobling eksploderer en del af Endurance. Cooper og Grand forsøger herefter at tilkoble sig til det halvt ødelagte Endurance (se nedenstående billede). </w:t>
      </w:r>
    </w:p>
    <w:p w14:paraId="165B8902" w14:textId="77777777" w:rsidR="00D05645" w:rsidRDefault="00D05645" w:rsidP="00D05645">
      <w:pPr>
        <w:jc w:val="center"/>
        <w:rPr>
          <w:rFonts w:asciiTheme="majorHAnsi" w:hAnsiTheme="majorHAnsi"/>
          <w:noProof/>
          <w:lang w:eastAsia="da-DK"/>
        </w:rPr>
      </w:pPr>
      <w:r>
        <w:rPr>
          <w:noProof/>
          <w:lang w:eastAsia="da-DK"/>
        </w:rPr>
        <w:drawing>
          <wp:inline distT="0" distB="0" distL="0" distR="0" wp14:anchorId="1A597C50" wp14:editId="7602C4C7">
            <wp:extent cx="5229013" cy="2941320"/>
            <wp:effectExtent l="0" t="0" r="0" b="0"/>
            <wp:docPr id="2" name="Billede 2" descr="https://i.ytimg.com/vi/c4tPQYNpW9k/maxres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.ytimg.com/vi/c4tPQYNpW9k/maxresdefault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3409" cy="2943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A3D11D" w14:textId="77777777" w:rsidR="00D05645" w:rsidRDefault="00D05645" w:rsidP="00D05645">
      <w:pPr>
        <w:pStyle w:val="Listeafsnit"/>
        <w:rPr>
          <w:rFonts w:asciiTheme="majorHAnsi" w:hAnsiTheme="majorHAnsi"/>
          <w:noProof/>
          <w:lang w:eastAsia="da-DK"/>
        </w:rPr>
      </w:pPr>
      <w:r>
        <w:rPr>
          <w:rFonts w:asciiTheme="majorHAnsi" w:hAnsiTheme="majorHAnsi"/>
          <w:noProof/>
          <w:lang w:eastAsia="da-DK"/>
        </w:rPr>
        <w:t xml:space="preserve">Efter eksplosionen roterer Endurance med 68 RPM omkring sin egen akse. Astronauterne er derfor nødsaget til at roterer deres eget rumskib med samme vinkelhastighed for at docke på Endurance. </w:t>
      </w:r>
    </w:p>
    <w:p w14:paraId="379A3900" w14:textId="77777777" w:rsidR="00D05645" w:rsidRDefault="00D05645" w:rsidP="00D05645">
      <w:pPr>
        <w:pStyle w:val="Listeafsnit"/>
        <w:rPr>
          <w:rFonts w:asciiTheme="majorHAnsi" w:hAnsiTheme="majorHAnsi"/>
          <w:noProof/>
          <w:lang w:eastAsia="da-DK"/>
        </w:rPr>
      </w:pPr>
    </w:p>
    <w:p w14:paraId="32898B52" w14:textId="77777777" w:rsidR="00D05645" w:rsidRDefault="00245F78" w:rsidP="00D05645">
      <w:pPr>
        <w:pStyle w:val="Listeafsnit"/>
        <w:numPr>
          <w:ilvl w:val="0"/>
          <w:numId w:val="17"/>
        </w:numPr>
        <w:rPr>
          <w:rFonts w:asciiTheme="majorHAnsi" w:hAnsiTheme="majorHAnsi"/>
          <w:noProof/>
          <w:lang w:eastAsia="da-DK"/>
        </w:rPr>
      </w:pPr>
      <w:r>
        <w:rPr>
          <w:rFonts w:asciiTheme="majorHAnsi" w:hAnsiTheme="majorHAnsi"/>
          <w:noProof/>
          <w:lang w:eastAsia="da-DK"/>
        </w:rPr>
        <w:t xml:space="preserve">Beregn g-påvirkningen, som astronauterne oplever under denne dockingprocedure. </w:t>
      </w:r>
      <w:r w:rsidR="00D05645" w:rsidRPr="00D05645">
        <w:rPr>
          <w:rFonts w:asciiTheme="majorHAnsi" w:hAnsiTheme="majorHAnsi"/>
          <w:noProof/>
          <w:lang w:eastAsia="da-DK"/>
        </w:rPr>
        <w:t>Antag at Cooper og Grand er 4 meter fra centeret af rotationen</w:t>
      </w:r>
      <w:r>
        <w:rPr>
          <w:rFonts w:asciiTheme="majorHAnsi" w:hAnsiTheme="majorHAnsi"/>
          <w:noProof/>
          <w:lang w:eastAsia="da-DK"/>
        </w:rPr>
        <w:t xml:space="preserve">. </w:t>
      </w:r>
    </w:p>
    <w:p w14:paraId="61B285DB" w14:textId="77777777" w:rsidR="00245F78" w:rsidRDefault="00245F78" w:rsidP="00245F78">
      <w:pPr>
        <w:pStyle w:val="Listeafsnit"/>
        <w:ind w:left="1080"/>
        <w:rPr>
          <w:rFonts w:asciiTheme="majorHAnsi" w:hAnsiTheme="majorHAnsi"/>
          <w:noProof/>
          <w:lang w:eastAsia="da-DK"/>
        </w:rPr>
      </w:pPr>
    </w:p>
    <w:p w14:paraId="18C5FDD3" w14:textId="77777777" w:rsidR="00245F78" w:rsidRPr="00D05645" w:rsidRDefault="00245F78" w:rsidP="00245F78">
      <w:pPr>
        <w:pStyle w:val="Listeafsnit"/>
        <w:numPr>
          <w:ilvl w:val="0"/>
          <w:numId w:val="17"/>
        </w:numPr>
        <w:rPr>
          <w:rFonts w:asciiTheme="majorHAnsi" w:hAnsiTheme="majorHAnsi"/>
          <w:noProof/>
          <w:lang w:eastAsia="da-DK"/>
        </w:rPr>
      </w:pPr>
      <w:r>
        <w:rPr>
          <w:rFonts w:asciiTheme="majorHAnsi" w:hAnsiTheme="majorHAnsi"/>
          <w:noProof/>
          <w:lang w:eastAsia="da-DK"/>
        </w:rPr>
        <w:t xml:space="preserve">Forklar hvorfor der er en overhængende fare for at Cooper og Grand bliver bevistløse, sammenlign med følgende link: </w:t>
      </w:r>
      <w:hyperlink r:id="rId13" w:history="1">
        <w:r w:rsidRPr="00270419">
          <w:rPr>
            <w:rStyle w:val="Hyperlink"/>
            <w:rFonts w:asciiTheme="majorHAnsi" w:hAnsiTheme="majorHAnsi"/>
            <w:noProof/>
            <w:lang w:eastAsia="da-DK"/>
          </w:rPr>
          <w:t>https://www.youtube.com/watch?v=lK8U8RZyzsM</w:t>
        </w:r>
      </w:hyperlink>
      <w:r>
        <w:rPr>
          <w:rFonts w:asciiTheme="majorHAnsi" w:hAnsiTheme="majorHAnsi"/>
          <w:noProof/>
          <w:lang w:eastAsia="da-DK"/>
        </w:rPr>
        <w:t xml:space="preserve"> </w:t>
      </w:r>
    </w:p>
    <w:p w14:paraId="7EA74444" w14:textId="77777777" w:rsidR="00D05645" w:rsidRPr="00D05645" w:rsidRDefault="00D05645" w:rsidP="00D05645">
      <w:pPr>
        <w:rPr>
          <w:rFonts w:asciiTheme="majorHAnsi" w:hAnsiTheme="majorHAnsi"/>
          <w:noProof/>
          <w:lang w:eastAsia="da-DK"/>
        </w:rPr>
      </w:pPr>
    </w:p>
    <w:p w14:paraId="71F2E2E1" w14:textId="77777777" w:rsidR="00970FD6" w:rsidRPr="007C2E13" w:rsidRDefault="00276C18" w:rsidP="00970FD6">
      <w:pPr>
        <w:pStyle w:val="Listeafsnit"/>
        <w:numPr>
          <w:ilvl w:val="0"/>
          <w:numId w:val="3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>S</w:t>
      </w:r>
      <w:r w:rsidR="00970FD6" w:rsidRPr="007C2E13">
        <w:rPr>
          <w:rFonts w:asciiTheme="majorHAnsi" w:hAnsiTheme="majorHAnsi"/>
          <w:noProof/>
          <w:lang w:eastAsia="da-DK"/>
        </w:rPr>
        <w:t>enere i Interstellar udnytter Cooper Gargantua’s</w:t>
      </w:r>
      <w:r w:rsidR="00B223E8" w:rsidRPr="007C2E13">
        <w:rPr>
          <w:rFonts w:asciiTheme="majorHAnsi" w:hAnsiTheme="majorHAnsi"/>
          <w:noProof/>
          <w:lang w:eastAsia="da-DK"/>
        </w:rPr>
        <w:t xml:space="preserve"> tyngdefelt for at slynge rumskibet imod Edmunds planet. I løbet af de 15 min. </w:t>
      </w:r>
      <w:r w:rsidRPr="007C2E13">
        <w:rPr>
          <w:rFonts w:asciiTheme="majorHAnsi" w:hAnsiTheme="majorHAnsi"/>
          <w:noProof/>
          <w:lang w:eastAsia="da-DK"/>
        </w:rPr>
        <w:t>s</w:t>
      </w:r>
      <w:r w:rsidR="00B043C3" w:rsidRPr="007C2E13">
        <w:rPr>
          <w:rFonts w:asciiTheme="majorHAnsi" w:hAnsiTheme="majorHAnsi"/>
          <w:noProof/>
          <w:lang w:eastAsia="da-DK"/>
        </w:rPr>
        <w:t xml:space="preserve">cenen </w:t>
      </w:r>
      <w:r w:rsidR="00B223E8" w:rsidRPr="007C2E13">
        <w:rPr>
          <w:rFonts w:asciiTheme="majorHAnsi" w:hAnsiTheme="majorHAnsi"/>
          <w:noProof/>
          <w:lang w:eastAsia="da-DK"/>
        </w:rPr>
        <w:t>varer</w:t>
      </w:r>
      <w:r w:rsidR="00B043C3" w:rsidRPr="007C2E13">
        <w:rPr>
          <w:rFonts w:asciiTheme="majorHAnsi" w:hAnsiTheme="majorHAnsi"/>
          <w:noProof/>
          <w:lang w:eastAsia="da-DK"/>
        </w:rPr>
        <w:t>,</w:t>
      </w:r>
      <w:r w:rsidR="00B223E8" w:rsidRPr="007C2E13">
        <w:rPr>
          <w:rFonts w:asciiTheme="majorHAnsi" w:hAnsiTheme="majorHAnsi"/>
          <w:noProof/>
          <w:lang w:eastAsia="da-DK"/>
        </w:rPr>
        <w:t xml:space="preserve"> får vi fortalt at jorden er blevet 51 år ældre.</w:t>
      </w:r>
      <w:r w:rsidR="00B043C3" w:rsidRPr="007C2E13">
        <w:rPr>
          <w:rFonts w:asciiTheme="majorHAnsi" w:hAnsiTheme="majorHAnsi"/>
          <w:noProof/>
          <w:lang w:eastAsia="da-DK"/>
        </w:rPr>
        <w:t xml:space="preserve"> Effekten fra </w:t>
      </w:r>
      <w:r w:rsidRPr="007C2E13">
        <w:rPr>
          <w:rFonts w:asciiTheme="majorHAnsi" w:hAnsiTheme="majorHAnsi"/>
          <w:noProof/>
          <w:lang w:eastAsia="da-DK"/>
        </w:rPr>
        <w:t>Gargantua kan antages at være 0 på jorden</w:t>
      </w:r>
      <w:r w:rsidR="00BF06E9" w:rsidRPr="007C2E13">
        <w:rPr>
          <w:rFonts w:asciiTheme="majorHAnsi" w:hAnsiTheme="majorHAnsi"/>
          <w:noProof/>
          <w:lang w:eastAsia="da-DK"/>
        </w:rPr>
        <w:t xml:space="preserve"> (et ikke isotropisk tyngdefelt)</w:t>
      </w:r>
      <w:r w:rsidRPr="007C2E13">
        <w:rPr>
          <w:rFonts w:asciiTheme="majorHAnsi" w:hAnsiTheme="majorHAnsi"/>
          <w:noProof/>
          <w:lang w:eastAsia="da-DK"/>
        </w:rPr>
        <w:t>.</w:t>
      </w:r>
      <w:r w:rsidR="00B223E8" w:rsidRPr="007C2E13">
        <w:rPr>
          <w:rFonts w:asciiTheme="majorHAnsi" w:hAnsiTheme="majorHAnsi"/>
          <w:noProof/>
          <w:lang w:eastAsia="da-DK"/>
        </w:rPr>
        <w:t xml:space="preserve"> </w:t>
      </w:r>
    </w:p>
    <w:p w14:paraId="0DF6CD73" w14:textId="77777777" w:rsidR="00970FD6" w:rsidRPr="007C2E13" w:rsidRDefault="00970FD6" w:rsidP="00970FD6">
      <w:pPr>
        <w:pStyle w:val="Listeafsnit"/>
        <w:rPr>
          <w:rFonts w:asciiTheme="majorHAnsi" w:hAnsiTheme="majorHAnsi"/>
          <w:noProof/>
          <w:lang w:eastAsia="da-DK"/>
        </w:rPr>
      </w:pPr>
    </w:p>
    <w:p w14:paraId="5034640E" w14:textId="77777777" w:rsidR="00970FD6" w:rsidRPr="007C2E13" w:rsidRDefault="00B223E8" w:rsidP="00970FD6">
      <w:pPr>
        <w:pStyle w:val="Listeafsnit"/>
        <w:numPr>
          <w:ilvl w:val="0"/>
          <w:numId w:val="10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>Udregn i grove træk</w:t>
      </w:r>
      <w:r w:rsidR="00276C18" w:rsidRPr="007C2E13">
        <w:rPr>
          <w:rFonts w:asciiTheme="majorHAnsi" w:hAnsiTheme="majorHAnsi"/>
          <w:noProof/>
          <w:lang w:eastAsia="da-DK"/>
        </w:rPr>
        <w:t xml:space="preserve"> massen af det sorte hul under antagelsen af</w:t>
      </w:r>
      <w:r w:rsidR="00B043C3" w:rsidRPr="007C2E13">
        <w:rPr>
          <w:rFonts w:asciiTheme="majorHAnsi" w:hAnsiTheme="majorHAnsi"/>
          <w:noProof/>
          <w:lang w:eastAsia="da-DK"/>
        </w:rPr>
        <w:t>,</w:t>
      </w:r>
      <w:r w:rsidR="00276C18" w:rsidRPr="007C2E13">
        <w:rPr>
          <w:rFonts w:asciiTheme="majorHAnsi" w:hAnsiTheme="majorHAnsi"/>
          <w:noProof/>
          <w:lang w:eastAsia="da-DK"/>
        </w:rPr>
        <w:t xml:space="preserve"> at rumskibet er tilnærmelsesvis på overfladen af det</w:t>
      </w:r>
      <w:r w:rsidR="00970FD6" w:rsidRPr="007C2E13">
        <w:rPr>
          <w:rFonts w:asciiTheme="majorHAnsi" w:hAnsiTheme="majorHAnsi"/>
          <w:noProof/>
          <w:lang w:eastAsia="da-DK"/>
        </w:rPr>
        <w:t xml:space="preserve">. </w:t>
      </w:r>
    </w:p>
    <w:p w14:paraId="04EF5E88" w14:textId="77777777" w:rsidR="00970FD6" w:rsidRPr="007C2E13" w:rsidRDefault="00970FD6" w:rsidP="00970FD6">
      <w:pPr>
        <w:pStyle w:val="Listeafsnit"/>
        <w:ind w:left="1080"/>
        <w:rPr>
          <w:rFonts w:asciiTheme="majorHAnsi" w:hAnsiTheme="majorHAnsi"/>
          <w:noProof/>
          <w:lang w:eastAsia="da-DK"/>
        </w:rPr>
      </w:pPr>
    </w:p>
    <w:p w14:paraId="6E0A3B08" w14:textId="77777777" w:rsidR="00455D40" w:rsidRPr="007C2E13" w:rsidRDefault="00970FD6" w:rsidP="00970FD6">
      <w:pPr>
        <w:pStyle w:val="Listeafsnit"/>
        <w:numPr>
          <w:ilvl w:val="0"/>
          <w:numId w:val="10"/>
        </w:numPr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t>S</w:t>
      </w:r>
      <w:r w:rsidR="00276C18" w:rsidRPr="007C2E13">
        <w:rPr>
          <w:rFonts w:asciiTheme="majorHAnsi" w:hAnsiTheme="majorHAnsi"/>
          <w:noProof/>
          <w:lang w:eastAsia="da-DK"/>
        </w:rPr>
        <w:t>ammenlign med forklar</w:t>
      </w:r>
      <w:r w:rsidR="00455D40" w:rsidRPr="007C2E13">
        <w:rPr>
          <w:rFonts w:asciiTheme="majorHAnsi" w:hAnsiTheme="majorHAnsi"/>
          <w:noProof/>
          <w:lang w:eastAsia="da-DK"/>
        </w:rPr>
        <w:t>ing</w:t>
      </w:r>
      <w:r w:rsidR="00245F78">
        <w:rPr>
          <w:rFonts w:asciiTheme="majorHAnsi" w:hAnsiTheme="majorHAnsi"/>
          <w:noProof/>
          <w:lang w:eastAsia="da-DK"/>
        </w:rPr>
        <w:t>en af det sorte hul på næste side.</w:t>
      </w:r>
      <w:r w:rsidR="00455D40" w:rsidRPr="007C2E13">
        <w:rPr>
          <w:rFonts w:asciiTheme="majorHAnsi" w:hAnsiTheme="majorHAnsi"/>
          <w:noProof/>
          <w:lang w:eastAsia="da-DK"/>
        </w:rPr>
        <w:t xml:space="preserve"> </w:t>
      </w:r>
      <w:r w:rsidR="00B223E8" w:rsidRPr="007C2E13">
        <w:rPr>
          <w:rFonts w:asciiTheme="majorHAnsi" w:hAnsiTheme="majorHAnsi"/>
          <w:noProof/>
          <w:lang w:eastAsia="da-DK"/>
        </w:rPr>
        <w:t xml:space="preserve"> </w:t>
      </w:r>
    </w:p>
    <w:p w14:paraId="19878184" w14:textId="77777777" w:rsidR="00455D40" w:rsidRPr="007C2E13" w:rsidRDefault="00455D40" w:rsidP="00455D40">
      <w:pPr>
        <w:pStyle w:val="Listeafsnit"/>
        <w:rPr>
          <w:rFonts w:asciiTheme="majorHAnsi" w:hAnsiTheme="majorHAnsi"/>
          <w:noProof/>
          <w:lang w:eastAsia="da-DK"/>
        </w:rPr>
      </w:pPr>
    </w:p>
    <w:p w14:paraId="7E807619" w14:textId="77777777" w:rsidR="00B04590" w:rsidRPr="007C2E13" w:rsidRDefault="00B223E8" w:rsidP="00455D40">
      <w:pPr>
        <w:pStyle w:val="Listeafsnit"/>
        <w:jc w:val="center"/>
        <w:rPr>
          <w:rFonts w:asciiTheme="majorHAnsi" w:hAnsiTheme="majorHAnsi"/>
          <w:noProof/>
          <w:lang w:eastAsia="da-DK"/>
        </w:rPr>
      </w:pPr>
      <w:r w:rsidRPr="007C2E13">
        <w:rPr>
          <w:rFonts w:asciiTheme="majorHAnsi" w:hAnsiTheme="majorHAnsi"/>
          <w:noProof/>
          <w:lang w:eastAsia="da-DK"/>
        </w:rPr>
        <w:lastRenderedPageBreak/>
        <w:drawing>
          <wp:inline distT="0" distB="0" distL="0" distR="0" wp14:anchorId="26C167A8" wp14:editId="64B25D7D">
            <wp:extent cx="4281053" cy="3489960"/>
            <wp:effectExtent l="0" t="0" r="5715" b="0"/>
            <wp:docPr id="6" name="Billed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argantua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4577" cy="3533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F926C" w14:textId="77777777" w:rsidR="00B043C3" w:rsidRPr="007C2E13" w:rsidRDefault="00B043C3" w:rsidP="00455D40">
      <w:pPr>
        <w:pStyle w:val="Listeafsnit"/>
        <w:jc w:val="center"/>
        <w:rPr>
          <w:rFonts w:asciiTheme="majorHAnsi" w:hAnsiTheme="majorHAnsi"/>
          <w:noProof/>
          <w:lang w:eastAsia="da-DK"/>
        </w:rPr>
      </w:pPr>
    </w:p>
    <w:p w14:paraId="1EE0FE19" w14:textId="77777777" w:rsidR="00B043C3" w:rsidRPr="007C2E13" w:rsidRDefault="00B043C3" w:rsidP="00970FD6">
      <w:pPr>
        <w:pStyle w:val="Listeafsnit"/>
        <w:numPr>
          <w:ilvl w:val="0"/>
          <w:numId w:val="3"/>
        </w:numPr>
        <w:tabs>
          <w:tab w:val="left" w:pos="3823"/>
        </w:tabs>
        <w:rPr>
          <w:rFonts w:asciiTheme="majorHAnsi" w:hAnsiTheme="majorHAnsi"/>
        </w:rPr>
      </w:pPr>
      <w:r w:rsidRPr="007C2E13">
        <w:rPr>
          <w:rFonts w:asciiTheme="majorHAnsi" w:hAnsiTheme="majorHAnsi"/>
          <w:color w:val="000000"/>
        </w:rPr>
        <w:t xml:space="preserve">Selvom et sort hul ingenting fylder, taler astronomerne alligevel om et sort huls størrelse - dets begivenhedshorisont eller </w:t>
      </w:r>
      <w:proofErr w:type="spellStart"/>
      <w:r w:rsidRPr="007C2E13">
        <w:rPr>
          <w:rFonts w:asciiTheme="majorHAnsi" w:hAnsiTheme="majorHAnsi"/>
          <w:color w:val="000000"/>
        </w:rPr>
        <w:t>Schwarzschild</w:t>
      </w:r>
      <w:proofErr w:type="spellEnd"/>
      <w:r w:rsidRPr="007C2E13">
        <w:rPr>
          <w:rFonts w:asciiTheme="majorHAnsi" w:hAnsiTheme="majorHAnsi"/>
          <w:color w:val="000000"/>
        </w:rPr>
        <w:t xml:space="preserve">-radius. Her er der tale om den afstand fra det sorte hul, hvor lyset netop kan slippe væk fra hullet. Alt hvad der foregår bag et sort huls </w:t>
      </w:r>
      <w:proofErr w:type="gramStart"/>
      <w:r w:rsidRPr="007C2E13">
        <w:rPr>
          <w:rFonts w:asciiTheme="majorHAnsi" w:hAnsiTheme="majorHAnsi"/>
          <w:color w:val="000000"/>
        </w:rPr>
        <w:t>begivenhedshorisont</w:t>
      </w:r>
      <w:proofErr w:type="gramEnd"/>
      <w:r w:rsidRPr="007C2E13">
        <w:rPr>
          <w:rFonts w:asciiTheme="majorHAnsi" w:hAnsiTheme="majorHAnsi"/>
          <w:color w:val="000000"/>
        </w:rPr>
        <w:t xml:space="preserve"> kan vi ikke se. </w:t>
      </w:r>
      <w:proofErr w:type="spellStart"/>
      <w:r w:rsidRPr="007C2E13">
        <w:rPr>
          <w:rFonts w:asciiTheme="majorHAnsi" w:hAnsiTheme="majorHAnsi"/>
          <w:color w:val="000000"/>
        </w:rPr>
        <w:t>Schwarzchild</w:t>
      </w:r>
      <w:proofErr w:type="spellEnd"/>
      <w:r w:rsidRPr="007C2E13">
        <w:rPr>
          <w:rFonts w:asciiTheme="majorHAnsi" w:hAnsiTheme="majorHAnsi"/>
          <w:color w:val="000000"/>
        </w:rPr>
        <w:t>-radius beregnes således:</w:t>
      </w:r>
    </w:p>
    <w:p w14:paraId="3880B5C9" w14:textId="77777777" w:rsidR="00B043C3" w:rsidRPr="007C2E13" w:rsidRDefault="00B043C3" w:rsidP="00B043C3">
      <w:pPr>
        <w:tabs>
          <w:tab w:val="left" w:pos="3823"/>
        </w:tabs>
        <w:ind w:left="360"/>
        <w:rPr>
          <w:rFonts w:asciiTheme="majorHAnsi" w:hAnsiTheme="majorHAnsi"/>
        </w:rPr>
      </w:pPr>
      <m:oMathPara>
        <m:oMath>
          <m:r>
            <w:rPr>
              <w:rFonts w:ascii="Cambria Math" w:hAnsi="Cambria Math"/>
            </w:rPr>
            <m:t xml:space="preserve">R=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2GM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c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den>
          </m:f>
        </m:oMath>
      </m:oMathPara>
    </w:p>
    <w:p w14:paraId="342DCCE9" w14:textId="77777777" w:rsidR="00B043C3" w:rsidRPr="007C2E13" w:rsidRDefault="00B043C3" w:rsidP="00B043C3">
      <w:pPr>
        <w:pStyle w:val="Listeafsnit"/>
        <w:tabs>
          <w:tab w:val="left" w:pos="3823"/>
        </w:tabs>
        <w:rPr>
          <w:rFonts w:asciiTheme="majorHAnsi" w:hAnsiTheme="majorHAnsi"/>
        </w:rPr>
      </w:pPr>
    </w:p>
    <w:p w14:paraId="5C1ADD43" w14:textId="77777777" w:rsidR="00970FD6" w:rsidRPr="007C2E13" w:rsidRDefault="00455D40" w:rsidP="00970FD6">
      <w:pPr>
        <w:pStyle w:val="Listeafsnit"/>
        <w:numPr>
          <w:ilvl w:val="0"/>
          <w:numId w:val="11"/>
        </w:numPr>
        <w:tabs>
          <w:tab w:val="left" w:pos="3823"/>
        </w:tabs>
        <w:rPr>
          <w:rFonts w:asciiTheme="majorHAnsi" w:hAnsiTheme="majorHAnsi"/>
        </w:rPr>
      </w:pPr>
      <w:r w:rsidRPr="007C2E13">
        <w:rPr>
          <w:rFonts w:asciiTheme="majorHAnsi" w:hAnsiTheme="majorHAnsi"/>
        </w:rPr>
        <w:t>Beregn</w:t>
      </w:r>
      <w:r w:rsidR="005F65EB" w:rsidRPr="007C2E13">
        <w:rPr>
          <w:rFonts w:asciiTheme="majorHAnsi" w:hAnsiTheme="majorHAnsi"/>
        </w:rPr>
        <w:t xml:space="preserve"> </w:t>
      </w:r>
      <w:proofErr w:type="spellStart"/>
      <w:r w:rsidR="005F65EB" w:rsidRPr="007C2E13">
        <w:rPr>
          <w:rFonts w:asciiTheme="majorHAnsi" w:hAnsiTheme="majorHAnsi"/>
        </w:rPr>
        <w:t>Schw</w:t>
      </w:r>
      <w:r w:rsidR="00B61A04" w:rsidRPr="007C2E13">
        <w:rPr>
          <w:rFonts w:asciiTheme="majorHAnsi" w:hAnsiTheme="majorHAnsi"/>
        </w:rPr>
        <w:t>arzchild</w:t>
      </w:r>
      <w:proofErr w:type="spellEnd"/>
      <w:r w:rsidR="00B61A04" w:rsidRPr="007C2E13">
        <w:rPr>
          <w:rFonts w:asciiTheme="majorHAnsi" w:hAnsiTheme="majorHAnsi"/>
        </w:rPr>
        <w:t xml:space="preserve"> radius for </w:t>
      </w:r>
      <w:proofErr w:type="spellStart"/>
      <w:r w:rsidR="00B61A04" w:rsidRPr="007C2E13">
        <w:rPr>
          <w:rFonts w:asciiTheme="majorHAnsi" w:hAnsiTheme="majorHAnsi"/>
        </w:rPr>
        <w:t>Gargantua</w:t>
      </w:r>
      <w:proofErr w:type="spellEnd"/>
      <w:r w:rsidR="00B61A04" w:rsidRPr="007C2E13">
        <w:rPr>
          <w:rFonts w:asciiTheme="majorHAnsi" w:hAnsiTheme="majorHAnsi"/>
        </w:rPr>
        <w:t xml:space="preserve"> ved at bruge hhv. den m</w:t>
      </w:r>
      <w:r w:rsidR="00D05645">
        <w:rPr>
          <w:rFonts w:asciiTheme="majorHAnsi" w:hAnsiTheme="majorHAnsi"/>
        </w:rPr>
        <w:t xml:space="preserve">asse som </w:t>
      </w:r>
      <w:proofErr w:type="gramStart"/>
      <w:r w:rsidR="00D05645">
        <w:rPr>
          <w:rFonts w:asciiTheme="majorHAnsi" w:hAnsiTheme="majorHAnsi"/>
        </w:rPr>
        <w:t>i</w:t>
      </w:r>
      <w:proofErr w:type="gramEnd"/>
      <w:r w:rsidR="00D05645">
        <w:rPr>
          <w:rFonts w:asciiTheme="majorHAnsi" w:hAnsiTheme="majorHAnsi"/>
        </w:rPr>
        <w:t xml:space="preserve"> har regnet i opgave 9</w:t>
      </w:r>
      <w:r w:rsidR="00B61A04" w:rsidRPr="007C2E13">
        <w:rPr>
          <w:rFonts w:asciiTheme="majorHAnsi" w:hAnsiTheme="majorHAnsi"/>
        </w:rPr>
        <w:t xml:space="preserve"> og den masse, som er opgivet på ovenstående billede. </w:t>
      </w:r>
    </w:p>
    <w:p w14:paraId="0DA72C48" w14:textId="77777777" w:rsidR="00970FD6" w:rsidRPr="007C2E13" w:rsidRDefault="00970FD6" w:rsidP="00970FD6">
      <w:pPr>
        <w:pStyle w:val="Listeafsnit"/>
        <w:tabs>
          <w:tab w:val="left" w:pos="3823"/>
        </w:tabs>
        <w:ind w:left="1080"/>
        <w:rPr>
          <w:rFonts w:asciiTheme="majorHAnsi" w:hAnsiTheme="majorHAnsi"/>
        </w:rPr>
      </w:pPr>
    </w:p>
    <w:p w14:paraId="615A90EF" w14:textId="77777777" w:rsidR="005F65EB" w:rsidRPr="007C2E13" w:rsidRDefault="00B61A04" w:rsidP="0020794D">
      <w:pPr>
        <w:pStyle w:val="Listeafsnit"/>
        <w:numPr>
          <w:ilvl w:val="0"/>
          <w:numId w:val="11"/>
        </w:numPr>
        <w:tabs>
          <w:tab w:val="left" w:pos="3823"/>
        </w:tabs>
        <w:rPr>
          <w:rFonts w:asciiTheme="majorHAnsi" w:hAnsiTheme="majorHAnsi"/>
        </w:rPr>
      </w:pPr>
      <w:r w:rsidRPr="007C2E13">
        <w:rPr>
          <w:rFonts w:asciiTheme="majorHAnsi" w:hAnsiTheme="majorHAnsi"/>
        </w:rPr>
        <w:t xml:space="preserve">Sammenlign de to udregninger og vurder om filmen er retvisende. </w:t>
      </w:r>
      <w:r w:rsidR="005F65EB" w:rsidRPr="007C2E13">
        <w:rPr>
          <w:rFonts w:asciiTheme="majorHAnsi" w:hAnsiTheme="majorHAnsi"/>
        </w:rPr>
        <w:t xml:space="preserve">  </w:t>
      </w:r>
    </w:p>
    <w:p w14:paraId="6A77054D" w14:textId="77777777" w:rsidR="00245F78" w:rsidRDefault="00245F78" w:rsidP="00245F78">
      <w:pPr>
        <w:pStyle w:val="Listeafsnit"/>
        <w:rPr>
          <w:rFonts w:asciiTheme="majorHAnsi" w:hAnsiTheme="majorHAnsi"/>
        </w:rPr>
      </w:pPr>
      <w:r w:rsidRPr="007C2E13">
        <w:rPr>
          <w:rFonts w:asciiTheme="majorHAnsi" w:hAnsiTheme="majorHAnsi"/>
          <w:noProof/>
          <w:lang w:eastAsia="da-DK"/>
        </w:rPr>
        <w:drawing>
          <wp:anchor distT="0" distB="0" distL="114300" distR="114300" simplePos="0" relativeHeight="251661312" behindDoc="1" locked="0" layoutInCell="1" allowOverlap="1" wp14:anchorId="7CF1BFF1" wp14:editId="615D78A9">
            <wp:simplePos x="0" y="0"/>
            <wp:positionH relativeFrom="column">
              <wp:posOffset>544830</wp:posOffset>
            </wp:positionH>
            <wp:positionV relativeFrom="paragraph">
              <wp:posOffset>329565</wp:posOffset>
            </wp:positionV>
            <wp:extent cx="5257800" cy="2214245"/>
            <wp:effectExtent l="0" t="0" r="0" b="0"/>
            <wp:wrapTight wrapText="bothSides">
              <wp:wrapPolygon edited="0">
                <wp:start x="0" y="0"/>
                <wp:lineTo x="0" y="21371"/>
                <wp:lineTo x="21522" y="21371"/>
                <wp:lineTo x="21522" y="0"/>
                <wp:lineTo x="0" y="0"/>
              </wp:wrapPolygon>
            </wp:wrapTight>
            <wp:docPr id="11" name="Billede 11" descr="http://i.space.com/images/i/000/042/527/i02/interstellar-final-trailer-still.jpg?14121909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i.space.com/images/i/000/042/527/i02/interstellar-final-trailer-still.jpg?141219097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214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134B10" w14:textId="77777777" w:rsidR="007C2E13" w:rsidRPr="00245F78" w:rsidRDefault="0077241E" w:rsidP="00245F78">
      <w:pPr>
        <w:pStyle w:val="Listeafsnit"/>
        <w:numPr>
          <w:ilvl w:val="0"/>
          <w:numId w:val="3"/>
        </w:numPr>
        <w:rPr>
          <w:rFonts w:asciiTheme="majorHAnsi" w:hAnsiTheme="majorHAnsi"/>
        </w:rPr>
      </w:pPr>
      <w:r w:rsidRPr="00245F78">
        <w:rPr>
          <w:rFonts w:asciiTheme="majorHAnsi" w:hAnsiTheme="majorHAnsi"/>
        </w:rPr>
        <w:lastRenderedPageBreak/>
        <w:t xml:space="preserve">Dr. Grand bliver i filmen slynget ud af det </w:t>
      </w:r>
      <w:proofErr w:type="spellStart"/>
      <w:r w:rsidR="007C2E13" w:rsidRPr="00245F78">
        <w:rPr>
          <w:rFonts w:asciiTheme="majorHAnsi" w:hAnsiTheme="majorHAnsi"/>
        </w:rPr>
        <w:t>Gragantua’s</w:t>
      </w:r>
      <w:proofErr w:type="spellEnd"/>
      <w:r w:rsidR="007C2E13" w:rsidRPr="00245F78">
        <w:rPr>
          <w:rFonts w:asciiTheme="majorHAnsi" w:hAnsiTheme="majorHAnsi"/>
        </w:rPr>
        <w:t xml:space="preserve"> tyngdefelt</w:t>
      </w:r>
      <w:r w:rsidRPr="00245F78">
        <w:rPr>
          <w:rFonts w:asciiTheme="majorHAnsi" w:hAnsiTheme="majorHAnsi"/>
        </w:rPr>
        <w:t xml:space="preserve"> med en </w:t>
      </w:r>
      <w:proofErr w:type="gramStart"/>
      <w:r w:rsidRPr="00245F78">
        <w:rPr>
          <w:rFonts w:asciiTheme="majorHAnsi" w:hAnsiTheme="majorHAnsi"/>
        </w:rPr>
        <w:t>hvis</w:t>
      </w:r>
      <w:proofErr w:type="gramEnd"/>
      <w:r w:rsidRPr="00245F78">
        <w:rPr>
          <w:rFonts w:asciiTheme="majorHAnsi" w:hAnsiTheme="majorHAnsi"/>
        </w:rPr>
        <w:t xml:space="preserve"> hastighed (lad os antage 99.8 % af lysets hastighed – </w:t>
      </w:r>
      <w:r w:rsidR="007C2E13" w:rsidRPr="00245F78">
        <w:rPr>
          <w:rFonts w:asciiTheme="majorHAnsi" w:hAnsiTheme="majorHAnsi"/>
        </w:rPr>
        <w:t>fra illustrationen på forrige side</w:t>
      </w:r>
      <w:r w:rsidRPr="00245F78">
        <w:rPr>
          <w:rFonts w:asciiTheme="majorHAnsi" w:hAnsiTheme="majorHAnsi"/>
        </w:rPr>
        <w:t xml:space="preserve">). Lad os antage at rejsen tager 4 dage. </w:t>
      </w:r>
    </w:p>
    <w:p w14:paraId="46339AD3" w14:textId="77777777" w:rsidR="007C2E13" w:rsidRPr="007C2E13" w:rsidRDefault="007C2E13" w:rsidP="007C2E13">
      <w:pPr>
        <w:pStyle w:val="Listeafsnit"/>
        <w:rPr>
          <w:rFonts w:asciiTheme="majorHAnsi" w:hAnsiTheme="majorHAnsi"/>
        </w:rPr>
      </w:pPr>
    </w:p>
    <w:p w14:paraId="44C76DCA" w14:textId="77777777" w:rsidR="0077241E" w:rsidRPr="007C2E13" w:rsidRDefault="0077241E" w:rsidP="007C2E13">
      <w:pPr>
        <w:pStyle w:val="Listeafsnit"/>
        <w:numPr>
          <w:ilvl w:val="0"/>
          <w:numId w:val="12"/>
        </w:numPr>
        <w:rPr>
          <w:rFonts w:asciiTheme="majorHAnsi" w:hAnsiTheme="majorHAnsi"/>
        </w:rPr>
      </w:pPr>
      <w:r w:rsidRPr="007C2E13">
        <w:rPr>
          <w:rFonts w:asciiTheme="majorHAnsi" w:hAnsiTheme="majorHAnsi"/>
        </w:rPr>
        <w:t>Hvor meget ældre er folk på jorden blevet</w:t>
      </w:r>
      <w:r w:rsidR="007C2E13" w:rsidRPr="007C2E13">
        <w:rPr>
          <w:rFonts w:asciiTheme="majorHAnsi" w:hAnsiTheme="majorHAnsi"/>
        </w:rPr>
        <w:t>,</w:t>
      </w:r>
      <w:r w:rsidRPr="007C2E13">
        <w:rPr>
          <w:rFonts w:asciiTheme="majorHAnsi" w:hAnsiTheme="majorHAnsi"/>
        </w:rPr>
        <w:t xml:space="preserve"> som følge</w:t>
      </w:r>
      <w:r w:rsidR="007C2E13" w:rsidRPr="007C2E13">
        <w:rPr>
          <w:rFonts w:asciiTheme="majorHAnsi" w:hAnsiTheme="majorHAnsi"/>
        </w:rPr>
        <w:t xml:space="preserve"> af kun</w:t>
      </w:r>
      <w:r w:rsidRPr="007C2E13">
        <w:rPr>
          <w:rFonts w:asciiTheme="majorHAnsi" w:hAnsiTheme="majorHAnsi"/>
        </w:rPr>
        <w:t xml:space="preserve"> tidsændringen pga. hendes hastighed</w:t>
      </w:r>
      <w:r w:rsidR="007C2E13" w:rsidRPr="007C2E13">
        <w:rPr>
          <w:rFonts w:asciiTheme="majorHAnsi" w:hAnsiTheme="majorHAnsi"/>
        </w:rPr>
        <w:t xml:space="preserve"> i de 4 dage</w:t>
      </w:r>
      <w:r w:rsidRPr="007C2E13">
        <w:rPr>
          <w:rFonts w:asciiTheme="majorHAnsi" w:hAnsiTheme="majorHAnsi"/>
        </w:rPr>
        <w:t xml:space="preserve">? </w:t>
      </w:r>
    </w:p>
    <w:p w14:paraId="31CBAFC2" w14:textId="77777777" w:rsidR="00455D40" w:rsidRPr="007C2E13" w:rsidRDefault="00455D40" w:rsidP="00455D40">
      <w:pPr>
        <w:pStyle w:val="Listeafsnit"/>
        <w:rPr>
          <w:rFonts w:asciiTheme="majorHAnsi" w:hAnsiTheme="majorHAnsi"/>
        </w:rPr>
      </w:pPr>
    </w:p>
    <w:p w14:paraId="6E2262FD" w14:textId="77777777" w:rsidR="00455D40" w:rsidRPr="007C2E13" w:rsidRDefault="0077241E" w:rsidP="00455D40">
      <w:pPr>
        <w:tabs>
          <w:tab w:val="left" w:pos="2589"/>
        </w:tabs>
        <w:rPr>
          <w:rFonts w:asciiTheme="majorHAnsi" w:hAnsiTheme="majorHAnsi"/>
        </w:rPr>
      </w:pPr>
      <w:r w:rsidRPr="007C2E13">
        <w:rPr>
          <w:rFonts w:asciiTheme="majorHAnsi" w:hAnsiTheme="majorHAnsi"/>
        </w:rPr>
        <w:tab/>
      </w:r>
      <w:r w:rsidRPr="007C2E13">
        <w:rPr>
          <w:rFonts w:asciiTheme="majorHAnsi" w:hAnsiTheme="majorHAnsi"/>
          <w:noProof/>
          <w:lang w:eastAsia="da-DK"/>
        </w:rPr>
        <w:drawing>
          <wp:inline distT="0" distB="0" distL="0" distR="0" wp14:anchorId="2EE4A4CF" wp14:editId="11897777">
            <wp:extent cx="3000667" cy="2250449"/>
            <wp:effectExtent l="0" t="0" r="9525" b="0"/>
            <wp:docPr id="7" name="Billede 7" descr="http://media.npr.org/assets/img/2014/11/07/interstellar-1-f9e7cb712d53439c3d3a30b36326400f5c090b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media.npr.org/assets/img/2014/11/07/interstellar-1-f9e7cb712d53439c3d3a30b36326400f5c090b6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1114" cy="2258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C88FC" w14:textId="77777777" w:rsidR="007C2E13" w:rsidRPr="007C2E13" w:rsidRDefault="007C2E13" w:rsidP="007C2E13">
      <w:pPr>
        <w:pStyle w:val="Default"/>
        <w:rPr>
          <w:rFonts w:asciiTheme="majorHAnsi" w:hAnsiTheme="majorHAnsi"/>
        </w:rPr>
      </w:pPr>
    </w:p>
    <w:p w14:paraId="055FF5CE" w14:textId="77777777" w:rsidR="007C2E13" w:rsidRPr="007C2E13" w:rsidRDefault="007C2E13" w:rsidP="007C2E13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Cooper benytter sig af Newtons tredje lov for at give et ekstra boost til Endurance i </w:t>
      </w:r>
      <w:proofErr w:type="gramStart"/>
      <w:r w:rsidRPr="007C2E13">
        <w:rPr>
          <w:rFonts w:asciiTheme="majorHAnsi" w:hAnsiTheme="majorHAnsi"/>
          <w:sz w:val="22"/>
          <w:szCs w:val="22"/>
        </w:rPr>
        <w:t>det rumskibet</w:t>
      </w:r>
      <w:proofErr w:type="gramEnd"/>
      <w:r w:rsidRPr="007C2E13">
        <w:rPr>
          <w:rFonts w:asciiTheme="majorHAnsi" w:hAnsiTheme="majorHAnsi"/>
          <w:sz w:val="22"/>
          <w:szCs w:val="22"/>
        </w:rPr>
        <w:t xml:space="preserve"> skal undslippe </w:t>
      </w:r>
      <w:proofErr w:type="spellStart"/>
      <w:r w:rsidRPr="007C2E13">
        <w:rPr>
          <w:rFonts w:asciiTheme="majorHAnsi" w:hAnsiTheme="majorHAnsi"/>
          <w:sz w:val="22"/>
          <w:szCs w:val="22"/>
        </w:rPr>
        <w:t>Gargantuas</w:t>
      </w:r>
      <w:proofErr w:type="spellEnd"/>
      <w:r w:rsidRPr="007C2E13">
        <w:rPr>
          <w:rFonts w:asciiTheme="majorHAnsi" w:hAnsiTheme="majorHAnsi"/>
          <w:sz w:val="22"/>
          <w:szCs w:val="22"/>
        </w:rPr>
        <w:t xml:space="preserve"> tyngdefelt. </w:t>
      </w:r>
    </w:p>
    <w:p w14:paraId="4D659389" w14:textId="77777777" w:rsidR="007C2E13" w:rsidRPr="007C2E13" w:rsidRDefault="007C2E13" w:rsidP="007C2E13">
      <w:pPr>
        <w:pStyle w:val="Default"/>
        <w:ind w:left="720"/>
        <w:rPr>
          <w:rFonts w:asciiTheme="majorHAnsi" w:hAnsiTheme="majorHAnsi"/>
          <w:sz w:val="22"/>
          <w:szCs w:val="22"/>
        </w:rPr>
      </w:pPr>
    </w:p>
    <w:p w14:paraId="4CD9D559" w14:textId="77777777" w:rsidR="007C2E13" w:rsidRPr="007C2E13" w:rsidRDefault="007C2E13" w:rsidP="007C2E13">
      <w:pPr>
        <w:pStyle w:val="Default"/>
        <w:numPr>
          <w:ilvl w:val="0"/>
          <w:numId w:val="1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t xml:space="preserve">Overvej og argumenter om hvorvidt denne manøvre holder i virkeligheden og hvad der skal være opfyldt for at sådan en bevægelse ville virke. Tegn én lille opstilling som forklarer princippet. </w:t>
      </w:r>
    </w:p>
    <w:p w14:paraId="5BDA845B" w14:textId="77777777" w:rsidR="007C2E13" w:rsidRPr="007C2E13" w:rsidRDefault="007C2E13" w:rsidP="007C2E13">
      <w:pPr>
        <w:rPr>
          <w:rFonts w:asciiTheme="majorHAnsi" w:hAnsiTheme="majorHAnsi"/>
        </w:rPr>
      </w:pPr>
      <w:r w:rsidRPr="007C2E13">
        <w:rPr>
          <w:rFonts w:asciiTheme="majorHAnsi" w:hAnsiTheme="majorHAnsi"/>
          <w:noProof/>
          <w:lang w:eastAsia="da-DK"/>
        </w:rPr>
        <w:drawing>
          <wp:anchor distT="0" distB="0" distL="114300" distR="114300" simplePos="0" relativeHeight="251662336" behindDoc="1" locked="0" layoutInCell="1" allowOverlap="1" wp14:anchorId="6343FD94" wp14:editId="4263F733">
            <wp:simplePos x="0" y="0"/>
            <wp:positionH relativeFrom="column">
              <wp:posOffset>308610</wp:posOffset>
            </wp:positionH>
            <wp:positionV relativeFrom="paragraph">
              <wp:posOffset>629285</wp:posOffset>
            </wp:positionV>
            <wp:extent cx="2864181" cy="1668780"/>
            <wp:effectExtent l="0" t="0" r="0" b="7620"/>
            <wp:wrapTight wrapText="bothSides">
              <wp:wrapPolygon edited="0">
                <wp:start x="0" y="0"/>
                <wp:lineTo x="0" y="21452"/>
                <wp:lineTo x="21408" y="21452"/>
                <wp:lineTo x="21408" y="0"/>
                <wp:lineTo x="0" y="0"/>
              </wp:wrapPolygon>
            </wp:wrapTight>
            <wp:docPr id="9" name="Billed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181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C2E13">
        <w:rPr>
          <w:rFonts w:asciiTheme="majorHAnsi" w:hAnsiTheme="majorHAnsi"/>
        </w:rPr>
        <w:t xml:space="preserve">          </w:t>
      </w:r>
      <w:r w:rsidRPr="007C2E13">
        <w:rPr>
          <w:rFonts w:asciiTheme="majorHAnsi" w:hAnsiTheme="majorHAnsi"/>
          <w:noProof/>
          <w:lang w:eastAsia="da-DK"/>
        </w:rPr>
        <w:drawing>
          <wp:inline distT="0" distB="0" distL="0" distR="0" wp14:anchorId="100F309A" wp14:editId="31C84BF4">
            <wp:extent cx="2407920" cy="3088605"/>
            <wp:effectExtent l="0" t="0" r="0" b="0"/>
            <wp:docPr id="10" name="Bille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311" cy="311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148CC5" w14:textId="77777777" w:rsidR="007C2E13" w:rsidRPr="007C2E13" w:rsidRDefault="007C2E13" w:rsidP="007C2E13">
      <w:pPr>
        <w:pStyle w:val="Default"/>
        <w:numPr>
          <w:ilvl w:val="0"/>
          <w:numId w:val="3"/>
        </w:numPr>
        <w:rPr>
          <w:rFonts w:asciiTheme="majorHAnsi" w:hAnsiTheme="majorHAnsi"/>
          <w:sz w:val="22"/>
          <w:szCs w:val="22"/>
        </w:rPr>
      </w:pPr>
      <w:r w:rsidRPr="007C2E13">
        <w:rPr>
          <w:rFonts w:asciiTheme="majorHAnsi" w:hAnsiTheme="majorHAnsi"/>
          <w:sz w:val="22"/>
          <w:szCs w:val="22"/>
        </w:rPr>
        <w:lastRenderedPageBreak/>
        <w:t xml:space="preserve">Gennemgå tidslinjen for Interstellar hovedpersonerne nedenfor. Prøv at forklare hvad der menes med 5-dimensionale væsener og hvordan vi kan forestille os, at de oplever deres virkelighed. Overvej hvilke dele af Interstellar som er sandsynlige, plausible og uvirkelige. Tegn gerne på skitsen nedenfor. </w:t>
      </w:r>
    </w:p>
    <w:p w14:paraId="5469491E" w14:textId="77777777" w:rsidR="007C2E13" w:rsidRPr="007C2E13" w:rsidRDefault="007C2E13" w:rsidP="00B5485F">
      <w:pPr>
        <w:rPr>
          <w:rFonts w:asciiTheme="majorHAnsi" w:hAnsiTheme="majorHAnsi"/>
        </w:rPr>
      </w:pPr>
    </w:p>
    <w:p w14:paraId="6626DEC9" w14:textId="77777777" w:rsidR="007C2E13" w:rsidRPr="007C2E13" w:rsidRDefault="007C2E13" w:rsidP="007C2E13">
      <w:pPr>
        <w:jc w:val="center"/>
        <w:rPr>
          <w:rFonts w:asciiTheme="majorHAnsi" w:hAnsiTheme="majorHAnsi"/>
        </w:rPr>
      </w:pPr>
      <w:r w:rsidRPr="007C2E13">
        <w:rPr>
          <w:rFonts w:asciiTheme="majorHAnsi" w:hAnsiTheme="majorHAnsi"/>
          <w:noProof/>
          <w:lang w:eastAsia="da-DK"/>
        </w:rPr>
        <w:drawing>
          <wp:inline distT="0" distB="0" distL="0" distR="0" wp14:anchorId="6C169878" wp14:editId="39E422B7">
            <wp:extent cx="4564380" cy="6728460"/>
            <wp:effectExtent l="0" t="0" r="7620" b="0"/>
            <wp:docPr id="12" name="Billed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4380" cy="672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C2E13" w:rsidRPr="007C2E13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1701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E31E521" w14:textId="77777777" w:rsidR="00E57F78" w:rsidRDefault="00E57F78" w:rsidP="00B04590">
      <w:pPr>
        <w:spacing w:after="0" w:line="240" w:lineRule="auto"/>
      </w:pPr>
      <w:r>
        <w:separator/>
      </w:r>
    </w:p>
  </w:endnote>
  <w:endnote w:type="continuationSeparator" w:id="0">
    <w:p w14:paraId="2B2FCB4D" w14:textId="77777777" w:rsidR="00E57F78" w:rsidRDefault="00E57F78" w:rsidP="00B04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E0D32D" w14:textId="77777777" w:rsidR="00D909CA" w:rsidRDefault="00D909CA">
    <w:pPr>
      <w:pStyle w:val="Sidefod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54426960"/>
      <w:docPartObj>
        <w:docPartGallery w:val="Page Numbers (Bottom of Page)"/>
        <w:docPartUnique/>
      </w:docPartObj>
    </w:sdtPr>
    <w:sdtEndPr/>
    <w:sdtContent>
      <w:p w14:paraId="165B8393" w14:textId="77777777" w:rsidR="007C2E13" w:rsidRDefault="007C2E13">
        <w:pPr>
          <w:pStyle w:val="Sidefod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E779A">
          <w:rPr>
            <w:noProof/>
          </w:rPr>
          <w:t>1</w:t>
        </w:r>
        <w:r>
          <w:fldChar w:fldCharType="end"/>
        </w:r>
      </w:p>
    </w:sdtContent>
  </w:sdt>
  <w:p w14:paraId="4FD35ACB" w14:textId="77777777" w:rsidR="007C2E13" w:rsidRDefault="007C2E13">
    <w:pPr>
      <w:pStyle w:val="Sidefod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95B4FF" w14:textId="77777777" w:rsidR="00D909CA" w:rsidRDefault="00D909CA">
    <w:pPr>
      <w:pStyle w:val="Sidefo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4F0704" w14:textId="77777777" w:rsidR="00E57F78" w:rsidRDefault="00E57F78" w:rsidP="00B04590">
      <w:pPr>
        <w:spacing w:after="0" w:line="240" w:lineRule="auto"/>
      </w:pPr>
      <w:r>
        <w:separator/>
      </w:r>
    </w:p>
  </w:footnote>
  <w:footnote w:type="continuationSeparator" w:id="0">
    <w:p w14:paraId="44CD2C86" w14:textId="77777777" w:rsidR="00E57F78" w:rsidRDefault="00E57F78" w:rsidP="00B045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B64E85" w14:textId="77777777" w:rsidR="00D909CA" w:rsidRDefault="00D909CA">
    <w:pPr>
      <w:pStyle w:val="Sidehoved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B2F119" w14:textId="44F23148" w:rsidR="000600A6" w:rsidRDefault="00334B79" w:rsidP="00D909CA">
    <w:pPr>
      <w:pStyle w:val="Sidehoved"/>
      <w:tabs>
        <w:tab w:val="left" w:pos="7060"/>
      </w:tabs>
    </w:pPr>
    <w:r>
      <w:t>Interstellar</w:t>
    </w:r>
    <w:r w:rsidR="007C2E13">
      <w:tab/>
    </w:r>
    <w:r w:rsidR="007C2E13">
      <w:tab/>
    </w:r>
    <w:r w:rsidR="00D909CA">
      <w:tab/>
    </w:r>
    <w:r w:rsidR="007C2E13">
      <w:t>K</w:t>
    </w:r>
    <w:r w:rsidR="00D909CA">
      <w:t>TL</w:t>
    </w:r>
  </w:p>
  <w:p w14:paraId="71D81AAE" w14:textId="77777777" w:rsidR="000600A6" w:rsidRDefault="000600A6">
    <w:pPr>
      <w:pStyle w:val="Sidehoved"/>
    </w:pPr>
    <w:r>
      <w:t>Fy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99E4F6" w14:textId="77777777" w:rsidR="00D909CA" w:rsidRDefault="00D909CA">
    <w:pPr>
      <w:pStyle w:val="Sidehoved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E7E70"/>
    <w:multiLevelType w:val="hybridMultilevel"/>
    <w:tmpl w:val="FF10D80E"/>
    <w:lvl w:ilvl="0" w:tplc="040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05071"/>
    <w:multiLevelType w:val="hybridMultilevel"/>
    <w:tmpl w:val="1F0EA152"/>
    <w:lvl w:ilvl="0" w:tplc="31E22F6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DD026F9"/>
    <w:multiLevelType w:val="hybridMultilevel"/>
    <w:tmpl w:val="2940EEA8"/>
    <w:lvl w:ilvl="0" w:tplc="A2FC128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DF77253"/>
    <w:multiLevelType w:val="hybridMultilevel"/>
    <w:tmpl w:val="A502DDE6"/>
    <w:lvl w:ilvl="0" w:tplc="040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8B2A59"/>
    <w:multiLevelType w:val="hybridMultilevel"/>
    <w:tmpl w:val="F1B67BEC"/>
    <w:lvl w:ilvl="0" w:tplc="7AAA344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4E93582"/>
    <w:multiLevelType w:val="hybridMultilevel"/>
    <w:tmpl w:val="B48A8A9A"/>
    <w:lvl w:ilvl="0" w:tplc="6F7C5D7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6511D99"/>
    <w:multiLevelType w:val="hybridMultilevel"/>
    <w:tmpl w:val="26807A38"/>
    <w:lvl w:ilvl="0" w:tplc="0406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AD61979"/>
    <w:multiLevelType w:val="hybridMultilevel"/>
    <w:tmpl w:val="0C2E9CE2"/>
    <w:lvl w:ilvl="0" w:tplc="903CE0F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F1A3C98"/>
    <w:multiLevelType w:val="hybridMultilevel"/>
    <w:tmpl w:val="0666D43A"/>
    <w:lvl w:ilvl="0" w:tplc="04060017">
      <w:start w:val="1"/>
      <w:numFmt w:val="lowerLetter"/>
      <w:lvlText w:val="%1)"/>
      <w:lvlJc w:val="left"/>
      <w:pPr>
        <w:ind w:left="1440" w:hanging="360"/>
      </w:pPr>
    </w:lvl>
    <w:lvl w:ilvl="1" w:tplc="04060019" w:tentative="1">
      <w:start w:val="1"/>
      <w:numFmt w:val="lowerLetter"/>
      <w:lvlText w:val="%2."/>
      <w:lvlJc w:val="left"/>
      <w:pPr>
        <w:ind w:left="2160" w:hanging="360"/>
      </w:pPr>
    </w:lvl>
    <w:lvl w:ilvl="2" w:tplc="0406001B" w:tentative="1">
      <w:start w:val="1"/>
      <w:numFmt w:val="lowerRoman"/>
      <w:lvlText w:val="%3."/>
      <w:lvlJc w:val="right"/>
      <w:pPr>
        <w:ind w:left="2880" w:hanging="180"/>
      </w:pPr>
    </w:lvl>
    <w:lvl w:ilvl="3" w:tplc="0406000F" w:tentative="1">
      <w:start w:val="1"/>
      <w:numFmt w:val="decimal"/>
      <w:lvlText w:val="%4."/>
      <w:lvlJc w:val="left"/>
      <w:pPr>
        <w:ind w:left="3600" w:hanging="360"/>
      </w:pPr>
    </w:lvl>
    <w:lvl w:ilvl="4" w:tplc="04060019" w:tentative="1">
      <w:start w:val="1"/>
      <w:numFmt w:val="lowerLetter"/>
      <w:lvlText w:val="%5."/>
      <w:lvlJc w:val="left"/>
      <w:pPr>
        <w:ind w:left="4320" w:hanging="360"/>
      </w:pPr>
    </w:lvl>
    <w:lvl w:ilvl="5" w:tplc="0406001B" w:tentative="1">
      <w:start w:val="1"/>
      <w:numFmt w:val="lowerRoman"/>
      <w:lvlText w:val="%6."/>
      <w:lvlJc w:val="right"/>
      <w:pPr>
        <w:ind w:left="5040" w:hanging="180"/>
      </w:pPr>
    </w:lvl>
    <w:lvl w:ilvl="6" w:tplc="0406000F" w:tentative="1">
      <w:start w:val="1"/>
      <w:numFmt w:val="decimal"/>
      <w:lvlText w:val="%7."/>
      <w:lvlJc w:val="left"/>
      <w:pPr>
        <w:ind w:left="5760" w:hanging="360"/>
      </w:pPr>
    </w:lvl>
    <w:lvl w:ilvl="7" w:tplc="04060019" w:tentative="1">
      <w:start w:val="1"/>
      <w:numFmt w:val="lowerLetter"/>
      <w:lvlText w:val="%8."/>
      <w:lvlJc w:val="left"/>
      <w:pPr>
        <w:ind w:left="6480" w:hanging="360"/>
      </w:pPr>
    </w:lvl>
    <w:lvl w:ilvl="8" w:tplc="040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315840BC"/>
    <w:multiLevelType w:val="hybridMultilevel"/>
    <w:tmpl w:val="8FFA03AC"/>
    <w:lvl w:ilvl="0" w:tplc="2872282C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2520" w:hanging="360"/>
      </w:pPr>
    </w:lvl>
    <w:lvl w:ilvl="2" w:tplc="0406001B" w:tentative="1">
      <w:start w:val="1"/>
      <w:numFmt w:val="lowerRoman"/>
      <w:lvlText w:val="%3."/>
      <w:lvlJc w:val="right"/>
      <w:pPr>
        <w:ind w:left="3240" w:hanging="180"/>
      </w:pPr>
    </w:lvl>
    <w:lvl w:ilvl="3" w:tplc="0406000F" w:tentative="1">
      <w:start w:val="1"/>
      <w:numFmt w:val="decimal"/>
      <w:lvlText w:val="%4."/>
      <w:lvlJc w:val="left"/>
      <w:pPr>
        <w:ind w:left="3960" w:hanging="360"/>
      </w:pPr>
    </w:lvl>
    <w:lvl w:ilvl="4" w:tplc="04060019" w:tentative="1">
      <w:start w:val="1"/>
      <w:numFmt w:val="lowerLetter"/>
      <w:lvlText w:val="%5."/>
      <w:lvlJc w:val="left"/>
      <w:pPr>
        <w:ind w:left="4680" w:hanging="360"/>
      </w:pPr>
    </w:lvl>
    <w:lvl w:ilvl="5" w:tplc="0406001B" w:tentative="1">
      <w:start w:val="1"/>
      <w:numFmt w:val="lowerRoman"/>
      <w:lvlText w:val="%6."/>
      <w:lvlJc w:val="right"/>
      <w:pPr>
        <w:ind w:left="5400" w:hanging="180"/>
      </w:pPr>
    </w:lvl>
    <w:lvl w:ilvl="6" w:tplc="0406000F" w:tentative="1">
      <w:start w:val="1"/>
      <w:numFmt w:val="decimal"/>
      <w:lvlText w:val="%7."/>
      <w:lvlJc w:val="left"/>
      <w:pPr>
        <w:ind w:left="6120" w:hanging="360"/>
      </w:pPr>
    </w:lvl>
    <w:lvl w:ilvl="7" w:tplc="04060019" w:tentative="1">
      <w:start w:val="1"/>
      <w:numFmt w:val="lowerLetter"/>
      <w:lvlText w:val="%8."/>
      <w:lvlJc w:val="left"/>
      <w:pPr>
        <w:ind w:left="6840" w:hanging="360"/>
      </w:pPr>
    </w:lvl>
    <w:lvl w:ilvl="8" w:tplc="0406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 w15:restartNumberingAfterBreak="0">
    <w:nsid w:val="34EE46F3"/>
    <w:multiLevelType w:val="hybridMultilevel"/>
    <w:tmpl w:val="04322BA2"/>
    <w:lvl w:ilvl="0" w:tplc="48E04EE4">
      <w:start w:val="1"/>
      <w:numFmt w:val="lowerLetter"/>
      <w:lvlText w:val="%1)"/>
      <w:lvlJc w:val="left"/>
      <w:pPr>
        <w:ind w:left="1664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2384" w:hanging="360"/>
      </w:pPr>
    </w:lvl>
    <w:lvl w:ilvl="2" w:tplc="0406001B" w:tentative="1">
      <w:start w:val="1"/>
      <w:numFmt w:val="lowerRoman"/>
      <w:lvlText w:val="%3."/>
      <w:lvlJc w:val="right"/>
      <w:pPr>
        <w:ind w:left="3104" w:hanging="180"/>
      </w:pPr>
    </w:lvl>
    <w:lvl w:ilvl="3" w:tplc="0406000F" w:tentative="1">
      <w:start w:val="1"/>
      <w:numFmt w:val="decimal"/>
      <w:lvlText w:val="%4."/>
      <w:lvlJc w:val="left"/>
      <w:pPr>
        <w:ind w:left="3824" w:hanging="360"/>
      </w:pPr>
    </w:lvl>
    <w:lvl w:ilvl="4" w:tplc="04060019" w:tentative="1">
      <w:start w:val="1"/>
      <w:numFmt w:val="lowerLetter"/>
      <w:lvlText w:val="%5."/>
      <w:lvlJc w:val="left"/>
      <w:pPr>
        <w:ind w:left="4544" w:hanging="360"/>
      </w:pPr>
    </w:lvl>
    <w:lvl w:ilvl="5" w:tplc="0406001B" w:tentative="1">
      <w:start w:val="1"/>
      <w:numFmt w:val="lowerRoman"/>
      <w:lvlText w:val="%6."/>
      <w:lvlJc w:val="right"/>
      <w:pPr>
        <w:ind w:left="5264" w:hanging="180"/>
      </w:pPr>
    </w:lvl>
    <w:lvl w:ilvl="6" w:tplc="0406000F" w:tentative="1">
      <w:start w:val="1"/>
      <w:numFmt w:val="decimal"/>
      <w:lvlText w:val="%7."/>
      <w:lvlJc w:val="left"/>
      <w:pPr>
        <w:ind w:left="5984" w:hanging="360"/>
      </w:pPr>
    </w:lvl>
    <w:lvl w:ilvl="7" w:tplc="04060019" w:tentative="1">
      <w:start w:val="1"/>
      <w:numFmt w:val="lowerLetter"/>
      <w:lvlText w:val="%8."/>
      <w:lvlJc w:val="left"/>
      <w:pPr>
        <w:ind w:left="6704" w:hanging="360"/>
      </w:pPr>
    </w:lvl>
    <w:lvl w:ilvl="8" w:tplc="0406001B" w:tentative="1">
      <w:start w:val="1"/>
      <w:numFmt w:val="lowerRoman"/>
      <w:lvlText w:val="%9."/>
      <w:lvlJc w:val="right"/>
      <w:pPr>
        <w:ind w:left="7424" w:hanging="180"/>
      </w:pPr>
    </w:lvl>
  </w:abstractNum>
  <w:abstractNum w:abstractNumId="11" w15:restartNumberingAfterBreak="0">
    <w:nsid w:val="3EDD5896"/>
    <w:multiLevelType w:val="hybridMultilevel"/>
    <w:tmpl w:val="6186ED02"/>
    <w:lvl w:ilvl="0" w:tplc="04060017">
      <w:start w:val="1"/>
      <w:numFmt w:val="lowerLetter"/>
      <w:lvlText w:val="%1)"/>
      <w:lvlJc w:val="left"/>
      <w:pPr>
        <w:ind w:left="1440" w:hanging="360"/>
      </w:pPr>
    </w:lvl>
    <w:lvl w:ilvl="1" w:tplc="04060019" w:tentative="1">
      <w:start w:val="1"/>
      <w:numFmt w:val="lowerLetter"/>
      <w:lvlText w:val="%2."/>
      <w:lvlJc w:val="left"/>
      <w:pPr>
        <w:ind w:left="2160" w:hanging="360"/>
      </w:pPr>
    </w:lvl>
    <w:lvl w:ilvl="2" w:tplc="0406001B" w:tentative="1">
      <w:start w:val="1"/>
      <w:numFmt w:val="lowerRoman"/>
      <w:lvlText w:val="%3."/>
      <w:lvlJc w:val="right"/>
      <w:pPr>
        <w:ind w:left="2880" w:hanging="180"/>
      </w:pPr>
    </w:lvl>
    <w:lvl w:ilvl="3" w:tplc="0406000F" w:tentative="1">
      <w:start w:val="1"/>
      <w:numFmt w:val="decimal"/>
      <w:lvlText w:val="%4."/>
      <w:lvlJc w:val="left"/>
      <w:pPr>
        <w:ind w:left="3600" w:hanging="360"/>
      </w:pPr>
    </w:lvl>
    <w:lvl w:ilvl="4" w:tplc="04060019" w:tentative="1">
      <w:start w:val="1"/>
      <w:numFmt w:val="lowerLetter"/>
      <w:lvlText w:val="%5."/>
      <w:lvlJc w:val="left"/>
      <w:pPr>
        <w:ind w:left="4320" w:hanging="360"/>
      </w:pPr>
    </w:lvl>
    <w:lvl w:ilvl="5" w:tplc="0406001B" w:tentative="1">
      <w:start w:val="1"/>
      <w:numFmt w:val="lowerRoman"/>
      <w:lvlText w:val="%6."/>
      <w:lvlJc w:val="right"/>
      <w:pPr>
        <w:ind w:left="5040" w:hanging="180"/>
      </w:pPr>
    </w:lvl>
    <w:lvl w:ilvl="6" w:tplc="0406000F" w:tentative="1">
      <w:start w:val="1"/>
      <w:numFmt w:val="decimal"/>
      <w:lvlText w:val="%7."/>
      <w:lvlJc w:val="left"/>
      <w:pPr>
        <w:ind w:left="5760" w:hanging="360"/>
      </w:pPr>
    </w:lvl>
    <w:lvl w:ilvl="7" w:tplc="04060019" w:tentative="1">
      <w:start w:val="1"/>
      <w:numFmt w:val="lowerLetter"/>
      <w:lvlText w:val="%8."/>
      <w:lvlJc w:val="left"/>
      <w:pPr>
        <w:ind w:left="6480" w:hanging="360"/>
      </w:pPr>
    </w:lvl>
    <w:lvl w:ilvl="8" w:tplc="040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52611561"/>
    <w:multiLevelType w:val="hybridMultilevel"/>
    <w:tmpl w:val="09FC73EA"/>
    <w:lvl w:ilvl="0" w:tplc="5492F51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B051CD3"/>
    <w:multiLevelType w:val="hybridMultilevel"/>
    <w:tmpl w:val="3DF2D2C2"/>
    <w:lvl w:ilvl="0" w:tplc="6576C88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64A3201B"/>
    <w:multiLevelType w:val="hybridMultilevel"/>
    <w:tmpl w:val="D292DC68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3E90DDF"/>
    <w:multiLevelType w:val="hybridMultilevel"/>
    <w:tmpl w:val="53729322"/>
    <w:lvl w:ilvl="0" w:tplc="0406000F">
      <w:start w:val="1"/>
      <w:numFmt w:val="decimal"/>
      <w:lvlText w:val="%1."/>
      <w:lvlJc w:val="left"/>
      <w:pPr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7943CD9"/>
    <w:multiLevelType w:val="hybridMultilevel"/>
    <w:tmpl w:val="169CA7AA"/>
    <w:lvl w:ilvl="0" w:tplc="E71A8998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60019" w:tentative="1">
      <w:start w:val="1"/>
      <w:numFmt w:val="lowerLetter"/>
      <w:lvlText w:val="%2."/>
      <w:lvlJc w:val="left"/>
      <w:pPr>
        <w:ind w:left="1800" w:hanging="360"/>
      </w:pPr>
    </w:lvl>
    <w:lvl w:ilvl="2" w:tplc="0406001B" w:tentative="1">
      <w:start w:val="1"/>
      <w:numFmt w:val="lowerRoman"/>
      <w:lvlText w:val="%3."/>
      <w:lvlJc w:val="right"/>
      <w:pPr>
        <w:ind w:left="2520" w:hanging="180"/>
      </w:pPr>
    </w:lvl>
    <w:lvl w:ilvl="3" w:tplc="0406000F" w:tentative="1">
      <w:start w:val="1"/>
      <w:numFmt w:val="decimal"/>
      <w:lvlText w:val="%4."/>
      <w:lvlJc w:val="left"/>
      <w:pPr>
        <w:ind w:left="3240" w:hanging="360"/>
      </w:pPr>
    </w:lvl>
    <w:lvl w:ilvl="4" w:tplc="04060019" w:tentative="1">
      <w:start w:val="1"/>
      <w:numFmt w:val="lowerLetter"/>
      <w:lvlText w:val="%5."/>
      <w:lvlJc w:val="left"/>
      <w:pPr>
        <w:ind w:left="3960" w:hanging="360"/>
      </w:pPr>
    </w:lvl>
    <w:lvl w:ilvl="5" w:tplc="0406001B" w:tentative="1">
      <w:start w:val="1"/>
      <w:numFmt w:val="lowerRoman"/>
      <w:lvlText w:val="%6."/>
      <w:lvlJc w:val="right"/>
      <w:pPr>
        <w:ind w:left="4680" w:hanging="180"/>
      </w:pPr>
    </w:lvl>
    <w:lvl w:ilvl="6" w:tplc="0406000F" w:tentative="1">
      <w:start w:val="1"/>
      <w:numFmt w:val="decimal"/>
      <w:lvlText w:val="%7."/>
      <w:lvlJc w:val="left"/>
      <w:pPr>
        <w:ind w:left="5400" w:hanging="360"/>
      </w:pPr>
    </w:lvl>
    <w:lvl w:ilvl="7" w:tplc="04060019" w:tentative="1">
      <w:start w:val="1"/>
      <w:numFmt w:val="lowerLetter"/>
      <w:lvlText w:val="%8."/>
      <w:lvlJc w:val="left"/>
      <w:pPr>
        <w:ind w:left="6120" w:hanging="360"/>
      </w:pPr>
    </w:lvl>
    <w:lvl w:ilvl="8" w:tplc="0406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756396839">
    <w:abstractNumId w:val="15"/>
  </w:num>
  <w:num w:numId="2" w16cid:durableId="326785316">
    <w:abstractNumId w:val="14"/>
  </w:num>
  <w:num w:numId="3" w16cid:durableId="1170296446">
    <w:abstractNumId w:val="3"/>
  </w:num>
  <w:num w:numId="4" w16cid:durableId="672611951">
    <w:abstractNumId w:val="8"/>
  </w:num>
  <w:num w:numId="5" w16cid:durableId="698428776">
    <w:abstractNumId w:val="11"/>
  </w:num>
  <w:num w:numId="6" w16cid:durableId="1664969258">
    <w:abstractNumId w:val="9"/>
  </w:num>
  <w:num w:numId="7" w16cid:durableId="222839403">
    <w:abstractNumId w:val="6"/>
  </w:num>
  <w:num w:numId="8" w16cid:durableId="1378432908">
    <w:abstractNumId w:val="1"/>
  </w:num>
  <w:num w:numId="9" w16cid:durableId="2005427967">
    <w:abstractNumId w:val="7"/>
  </w:num>
  <w:num w:numId="10" w16cid:durableId="1424447840">
    <w:abstractNumId w:val="2"/>
  </w:num>
  <w:num w:numId="11" w16cid:durableId="133376297">
    <w:abstractNumId w:val="4"/>
  </w:num>
  <w:num w:numId="12" w16cid:durableId="1766460512">
    <w:abstractNumId w:val="12"/>
  </w:num>
  <w:num w:numId="13" w16cid:durableId="154339948">
    <w:abstractNumId w:val="5"/>
  </w:num>
  <w:num w:numId="14" w16cid:durableId="1098721107">
    <w:abstractNumId w:val="13"/>
  </w:num>
  <w:num w:numId="15" w16cid:durableId="1263537133">
    <w:abstractNumId w:val="10"/>
  </w:num>
  <w:num w:numId="16" w16cid:durableId="1713731938">
    <w:abstractNumId w:val="0"/>
  </w:num>
  <w:num w:numId="17" w16cid:durableId="1012491440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1304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04590"/>
    <w:rsid w:val="000600A6"/>
    <w:rsid w:val="000807EA"/>
    <w:rsid w:val="000D3B8A"/>
    <w:rsid w:val="001872B5"/>
    <w:rsid w:val="00245F78"/>
    <w:rsid w:val="00276C18"/>
    <w:rsid w:val="00334B79"/>
    <w:rsid w:val="003A01CB"/>
    <w:rsid w:val="003E0047"/>
    <w:rsid w:val="00413969"/>
    <w:rsid w:val="00455D40"/>
    <w:rsid w:val="005301A0"/>
    <w:rsid w:val="005E779A"/>
    <w:rsid w:val="005F64E6"/>
    <w:rsid w:val="005F65EB"/>
    <w:rsid w:val="00623E11"/>
    <w:rsid w:val="0077241E"/>
    <w:rsid w:val="007C2E13"/>
    <w:rsid w:val="007C6469"/>
    <w:rsid w:val="00970FD6"/>
    <w:rsid w:val="009B3791"/>
    <w:rsid w:val="00A22EE0"/>
    <w:rsid w:val="00AB3F4F"/>
    <w:rsid w:val="00AE6BA7"/>
    <w:rsid w:val="00B043C3"/>
    <w:rsid w:val="00B04590"/>
    <w:rsid w:val="00B223E8"/>
    <w:rsid w:val="00B45BC6"/>
    <w:rsid w:val="00B5485F"/>
    <w:rsid w:val="00B61A04"/>
    <w:rsid w:val="00BE0489"/>
    <w:rsid w:val="00BE6E44"/>
    <w:rsid w:val="00BF06E9"/>
    <w:rsid w:val="00C12FE5"/>
    <w:rsid w:val="00C5694D"/>
    <w:rsid w:val="00D0471E"/>
    <w:rsid w:val="00D05645"/>
    <w:rsid w:val="00D14720"/>
    <w:rsid w:val="00D333F2"/>
    <w:rsid w:val="00D8557A"/>
    <w:rsid w:val="00D909CA"/>
    <w:rsid w:val="00DD3264"/>
    <w:rsid w:val="00DD5AC6"/>
    <w:rsid w:val="00DD7C40"/>
    <w:rsid w:val="00E57F78"/>
    <w:rsid w:val="00E943EA"/>
    <w:rsid w:val="00EB549E"/>
    <w:rsid w:val="00EC6AE8"/>
    <w:rsid w:val="00FB49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a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2EF866"/>
  <w15:chartTrackingRefBased/>
  <w15:docId w15:val="{8C847B1E-3010-41D6-9ED5-0751EE589F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a-D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Overskrift1">
    <w:name w:val="heading 1"/>
    <w:basedOn w:val="Normal"/>
    <w:next w:val="Normal"/>
    <w:link w:val="Overskrift1Tegn"/>
    <w:uiPriority w:val="9"/>
    <w:qFormat/>
    <w:rsid w:val="000D3B8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skrifttypeiafsnit">
    <w:name w:val="Default Paragraph Font"/>
    <w:uiPriority w:val="1"/>
    <w:semiHidden/>
    <w:unhideWhenUsed/>
  </w:style>
  <w:style w:type="table" w:default="1" w:styleId="Tabel-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oversigt">
    <w:name w:val="No List"/>
    <w:uiPriority w:val="99"/>
    <w:semiHidden/>
    <w:unhideWhenUsed/>
  </w:style>
  <w:style w:type="paragraph" w:styleId="Sidehoved">
    <w:name w:val="header"/>
    <w:basedOn w:val="Normal"/>
    <w:link w:val="SidehovedTegn"/>
    <w:uiPriority w:val="99"/>
    <w:unhideWhenUsed/>
    <w:rsid w:val="00B0459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hovedTegn">
    <w:name w:val="Sidehoved Tegn"/>
    <w:basedOn w:val="Standardskrifttypeiafsnit"/>
    <w:link w:val="Sidehoved"/>
    <w:uiPriority w:val="99"/>
    <w:rsid w:val="00B04590"/>
  </w:style>
  <w:style w:type="paragraph" w:styleId="Sidefod">
    <w:name w:val="footer"/>
    <w:basedOn w:val="Normal"/>
    <w:link w:val="SidefodTegn"/>
    <w:uiPriority w:val="99"/>
    <w:unhideWhenUsed/>
    <w:rsid w:val="00B04590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idefodTegn">
    <w:name w:val="Sidefod Tegn"/>
    <w:basedOn w:val="Standardskrifttypeiafsnit"/>
    <w:link w:val="Sidefod"/>
    <w:uiPriority w:val="99"/>
    <w:rsid w:val="00B04590"/>
  </w:style>
  <w:style w:type="paragraph" w:styleId="Listeafsnit">
    <w:name w:val="List Paragraph"/>
    <w:basedOn w:val="Normal"/>
    <w:uiPriority w:val="34"/>
    <w:qFormat/>
    <w:rsid w:val="00D8557A"/>
    <w:pPr>
      <w:ind w:left="720"/>
      <w:contextualSpacing/>
    </w:pPr>
  </w:style>
  <w:style w:type="character" w:styleId="Pladsholdertekst">
    <w:name w:val="Placeholder Text"/>
    <w:basedOn w:val="Standardskrifttypeiafsnit"/>
    <w:uiPriority w:val="99"/>
    <w:semiHidden/>
    <w:rsid w:val="000D3B8A"/>
    <w:rPr>
      <w:color w:val="808080"/>
    </w:rPr>
  </w:style>
  <w:style w:type="character" w:customStyle="1" w:styleId="Overskrift1Tegn">
    <w:name w:val="Overskrift 1 Tegn"/>
    <w:basedOn w:val="Standardskrifttypeiafsnit"/>
    <w:link w:val="Overskrift1"/>
    <w:uiPriority w:val="9"/>
    <w:rsid w:val="000D3B8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Default">
    <w:name w:val="Default"/>
    <w:rsid w:val="00BF06E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Markeringsbobletekst">
    <w:name w:val="Balloon Text"/>
    <w:basedOn w:val="Normal"/>
    <w:link w:val="MarkeringsbobletekstTegn"/>
    <w:uiPriority w:val="99"/>
    <w:semiHidden/>
    <w:unhideWhenUsed/>
    <w:rsid w:val="00A22EE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MarkeringsbobletekstTegn">
    <w:name w:val="Markeringsbobletekst Tegn"/>
    <w:basedOn w:val="Standardskrifttypeiafsnit"/>
    <w:link w:val="Markeringsbobletekst"/>
    <w:uiPriority w:val="99"/>
    <w:semiHidden/>
    <w:rsid w:val="00A22EE0"/>
    <w:rPr>
      <w:rFonts w:ascii="Segoe UI" w:hAnsi="Segoe UI" w:cs="Segoe UI"/>
      <w:sz w:val="18"/>
      <w:szCs w:val="18"/>
    </w:rPr>
  </w:style>
  <w:style w:type="character" w:styleId="Hyperlink">
    <w:name w:val="Hyperlink"/>
    <w:basedOn w:val="Standardskrifttypeiafsnit"/>
    <w:uiPriority w:val="99"/>
    <w:unhideWhenUsed/>
    <w:rsid w:val="00245F78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www.youtube.com/watch?v=lK8U8RZyzsM" TargetMode="External"/><Relationship Id="rId18" Type="http://schemas.openxmlformats.org/officeDocument/2006/relationships/image" Target="media/image11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0.emf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footer" Target="footer2.xml"/><Relationship Id="rId10" Type="http://schemas.openxmlformats.org/officeDocument/2006/relationships/image" Target="media/image4.emf"/><Relationship Id="rId19" Type="http://schemas.openxmlformats.org/officeDocument/2006/relationships/image" Target="media/image12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ema">
  <a:themeElements>
    <a:clrScheme name="Kont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ont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ont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6</Pages>
  <Words>860</Words>
  <Characters>4728</Characters>
  <Application>Microsoft Office Word</Application>
  <DocSecurity>0</DocSecurity>
  <Lines>124</Lines>
  <Paragraphs>40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IT-Center Fyn</Company>
  <LinksUpToDate>false</LinksUpToDate>
  <CharactersWithSpaces>5595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Kasper Ljungdahl</dc:creator>
  <cp:keywords/>
  <dc:description/>
  <cp:lastModifiedBy>Kasper Thorn Ljungdahl KTL</cp:lastModifiedBy>
  <cp:revision>12</cp:revision>
  <cp:lastPrinted>2016-04-14T15:11:00Z</cp:lastPrinted>
  <dcterms:created xsi:type="dcterms:W3CDTF">2016-04-14T15:12:00Z</dcterms:created>
  <dcterms:modified xsi:type="dcterms:W3CDTF">2025-01-15T10:02:00Z</dcterms:modified>
</cp:coreProperties>
</file>