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A3873" w14:textId="5BCE7D55" w:rsidR="00CF0727" w:rsidRDefault="00BD337A" w:rsidP="00BD337A">
      <w:pPr>
        <w:pStyle w:val="Titel"/>
        <w:pBdr>
          <w:bottom w:val="single" w:sz="4" w:space="1" w:color="auto"/>
        </w:pBdr>
      </w:pPr>
      <w:r>
        <w:t>Intro til bevægelse</w:t>
      </w:r>
    </w:p>
    <w:p w14:paraId="4988DBB7" w14:textId="7FC4F777" w:rsidR="00116733" w:rsidRDefault="00116733" w:rsidP="00BD337A">
      <w:pPr>
        <w:pStyle w:val="Overskrift1"/>
      </w:pPr>
      <w:r>
        <w:t>Forudsætninger</w:t>
      </w:r>
    </w:p>
    <w:p w14:paraId="0D576B01" w14:textId="01E68066" w:rsidR="00116733" w:rsidRDefault="00116733" w:rsidP="00116733">
      <w:r>
        <w:t xml:space="preserve">Eleverne er introduceret til </w:t>
      </w:r>
      <w:proofErr w:type="spellStart"/>
      <w:r>
        <w:t>Graphical</w:t>
      </w:r>
      <w:proofErr w:type="spellEnd"/>
      <w:r>
        <w:t xml:space="preserve"> Analysis og </w:t>
      </w:r>
      <w:proofErr w:type="spellStart"/>
      <w:r>
        <w:t>Vernier</w:t>
      </w:r>
      <w:proofErr w:type="spellEnd"/>
      <w:r>
        <w:t xml:space="preserve"> </w:t>
      </w:r>
      <w:proofErr w:type="spellStart"/>
      <w:r>
        <w:t>Videoanalysis</w:t>
      </w:r>
      <w:proofErr w:type="spellEnd"/>
      <w:r>
        <w:t>.</w:t>
      </w:r>
    </w:p>
    <w:p w14:paraId="0D2EE158" w14:textId="7DBC5A83" w:rsidR="00116733" w:rsidRDefault="00116733" w:rsidP="00116733">
      <w:r>
        <w:t>Eleverne har lavet posterpræsentation før.</w:t>
      </w:r>
    </w:p>
    <w:p w14:paraId="651C51F2" w14:textId="04F067E2" w:rsidR="009A6121" w:rsidRPr="00116733" w:rsidRDefault="00116733" w:rsidP="00116733">
      <w:r>
        <w:t>Eleverne har ikke modtaget undervisningen i emnet bevægelse (</w:t>
      </w:r>
      <w:proofErr w:type="spellStart"/>
      <w:r>
        <w:t>kinematik</w:t>
      </w:r>
      <w:proofErr w:type="spellEnd"/>
      <w:r>
        <w:t>).</w:t>
      </w:r>
    </w:p>
    <w:p w14:paraId="66AB4EB4" w14:textId="7FCF29F0" w:rsidR="00BD337A" w:rsidRPr="00BD337A" w:rsidRDefault="00BD337A" w:rsidP="00BD337A">
      <w:pPr>
        <w:pStyle w:val="Overskrift1"/>
      </w:pPr>
      <w:r>
        <w:t>Program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19"/>
        <w:gridCol w:w="6030"/>
        <w:gridCol w:w="2779"/>
      </w:tblGrid>
      <w:tr w:rsidR="00BD337A" w:rsidRPr="007B6D4B" w14:paraId="507073A1" w14:textId="77777777" w:rsidTr="00EC75F9">
        <w:tc>
          <w:tcPr>
            <w:tcW w:w="819" w:type="dxa"/>
          </w:tcPr>
          <w:p w14:paraId="7FF99749" w14:textId="1A5E0E2E" w:rsidR="00BD337A" w:rsidRPr="007B6D4B" w:rsidRDefault="00BD337A" w:rsidP="005211C4">
            <w:pPr>
              <w:rPr>
                <w:b/>
                <w:bCs/>
              </w:rPr>
            </w:pPr>
            <w:r w:rsidRPr="007B6D4B">
              <w:rPr>
                <w:b/>
                <w:bCs/>
              </w:rPr>
              <w:t>Tid</w:t>
            </w:r>
            <w:r w:rsidR="00EC6FF6">
              <w:rPr>
                <w:b/>
                <w:bCs/>
              </w:rPr>
              <w:t xml:space="preserve"> (min)</w:t>
            </w:r>
          </w:p>
        </w:tc>
        <w:tc>
          <w:tcPr>
            <w:tcW w:w="6030" w:type="dxa"/>
          </w:tcPr>
          <w:p w14:paraId="252DD850" w14:textId="77777777" w:rsidR="00BD337A" w:rsidRPr="007B6D4B" w:rsidRDefault="00BD337A" w:rsidP="005211C4">
            <w:pPr>
              <w:rPr>
                <w:b/>
                <w:bCs/>
              </w:rPr>
            </w:pPr>
            <w:r w:rsidRPr="007B6D4B">
              <w:rPr>
                <w:b/>
                <w:bCs/>
              </w:rPr>
              <w:t>Indhold</w:t>
            </w:r>
          </w:p>
        </w:tc>
        <w:tc>
          <w:tcPr>
            <w:tcW w:w="2779" w:type="dxa"/>
          </w:tcPr>
          <w:p w14:paraId="6AD0343A" w14:textId="77777777" w:rsidR="00BD337A" w:rsidRPr="007B6D4B" w:rsidRDefault="00BD337A" w:rsidP="005211C4">
            <w:pPr>
              <w:rPr>
                <w:b/>
                <w:bCs/>
              </w:rPr>
            </w:pPr>
            <w:r w:rsidRPr="007B6D4B">
              <w:rPr>
                <w:b/>
                <w:bCs/>
              </w:rPr>
              <w:t>Bemærkning</w:t>
            </w:r>
          </w:p>
        </w:tc>
      </w:tr>
      <w:tr w:rsidR="00BD337A" w14:paraId="5F9F585B" w14:textId="77777777" w:rsidTr="00EC75F9">
        <w:tc>
          <w:tcPr>
            <w:tcW w:w="819" w:type="dxa"/>
          </w:tcPr>
          <w:p w14:paraId="50B2C46D" w14:textId="1E92EC2E" w:rsidR="00BD337A" w:rsidRDefault="00EC75F9" w:rsidP="005211C4">
            <w:r>
              <w:t>00</w:t>
            </w:r>
          </w:p>
        </w:tc>
        <w:tc>
          <w:tcPr>
            <w:tcW w:w="6030" w:type="dxa"/>
          </w:tcPr>
          <w:p w14:paraId="7526666E" w14:textId="5C8DDC00" w:rsidR="00BD337A" w:rsidRDefault="00BD337A" w:rsidP="005211C4">
            <w:r>
              <w:t>Se 100 m OL-finaler fra 2024 fælles</w:t>
            </w:r>
          </w:p>
          <w:p w14:paraId="5D348C2F" w14:textId="77777777" w:rsidR="00BD337A" w:rsidRDefault="00BD337A" w:rsidP="005211C4">
            <w:r>
              <w:t>100 m kvinder:</w:t>
            </w:r>
          </w:p>
          <w:p w14:paraId="43F2DB96" w14:textId="77777777" w:rsidR="00BD337A" w:rsidRDefault="00BD337A" w:rsidP="005211C4">
            <w:hyperlink r:id="rId7" w:history="1">
              <w:r w:rsidRPr="007A087C">
                <w:rPr>
                  <w:rStyle w:val="Hyperlink"/>
                </w:rPr>
                <w:t>https://youtu.be/6QGIgvMYD-A?si=H0Nm1rvYS5KYTHll</w:t>
              </w:r>
            </w:hyperlink>
            <w:r>
              <w:t xml:space="preserve"> </w:t>
            </w:r>
          </w:p>
          <w:p w14:paraId="56DEF4A3" w14:textId="77777777" w:rsidR="00BD337A" w:rsidRDefault="00BD337A" w:rsidP="005211C4">
            <w:r>
              <w:t xml:space="preserve">100 m mænd: </w:t>
            </w:r>
            <w:hyperlink r:id="rId8" w:history="1">
              <w:r w:rsidRPr="007A087C">
                <w:rPr>
                  <w:rStyle w:val="Hyperlink"/>
                </w:rPr>
                <w:t>https://youtu.be/EMdLySCAwY8?si=8nV5eFRAsEEq6Iw2</w:t>
              </w:r>
            </w:hyperlink>
            <w:r>
              <w:t xml:space="preserve"> </w:t>
            </w:r>
          </w:p>
        </w:tc>
        <w:tc>
          <w:tcPr>
            <w:tcW w:w="2779" w:type="dxa"/>
          </w:tcPr>
          <w:p w14:paraId="425C07AD" w14:textId="2835030F" w:rsidR="00BD337A" w:rsidRDefault="00BD337A" w:rsidP="005211C4">
            <w:r>
              <w:t>Vises i plenum</w:t>
            </w:r>
          </w:p>
        </w:tc>
      </w:tr>
      <w:tr w:rsidR="00BD337A" w14:paraId="3D720E02" w14:textId="77777777" w:rsidTr="00EC75F9">
        <w:tc>
          <w:tcPr>
            <w:tcW w:w="819" w:type="dxa"/>
          </w:tcPr>
          <w:p w14:paraId="7F0D7319" w14:textId="4CC92746" w:rsidR="00BD337A" w:rsidRDefault="00AB17B4" w:rsidP="005211C4">
            <w:r>
              <w:t>0</w:t>
            </w:r>
            <w:r w:rsidR="002B4DF6">
              <w:t>7</w:t>
            </w:r>
          </w:p>
        </w:tc>
        <w:tc>
          <w:tcPr>
            <w:tcW w:w="6030" w:type="dxa"/>
          </w:tcPr>
          <w:p w14:paraId="42057055" w14:textId="7A8FC7B6" w:rsidR="00BD337A" w:rsidRDefault="00BD337A" w:rsidP="005211C4">
            <w:r>
              <w:t>Vælg to løbere, som I vil analysere og sammenligne, fx to kvinder, to mænd, en mand og en kvinde:</w:t>
            </w:r>
          </w:p>
          <w:p w14:paraId="4DFDDC53" w14:textId="78F3A07D" w:rsidR="00BD337A" w:rsidRDefault="00EC75F9" w:rsidP="005211C4">
            <w:hyperlink r:id="rId9" w:history="1">
              <w:r>
                <w:rPr>
                  <w:rStyle w:val="Hyperlink"/>
                </w:rPr>
                <w:t>Data fra kvindernes 100-m-finale</w:t>
              </w:r>
            </w:hyperlink>
          </w:p>
          <w:p w14:paraId="763988BF" w14:textId="3C80C8DD" w:rsidR="00BD337A" w:rsidRDefault="00EC75F9" w:rsidP="005211C4">
            <w:hyperlink r:id="rId10" w:history="1">
              <w:r>
                <w:rPr>
                  <w:rStyle w:val="Hyperlink"/>
                </w:rPr>
                <w:t>Data fra mændenes 100-m-finale</w:t>
              </w:r>
            </w:hyperlink>
          </w:p>
          <w:p w14:paraId="65B3363B" w14:textId="77777777" w:rsidR="00BD337A" w:rsidRDefault="00BD337A" w:rsidP="005211C4"/>
          <w:p w14:paraId="27346EF8" w14:textId="77777777" w:rsidR="00BD337A" w:rsidRDefault="00BD337A" w:rsidP="005211C4">
            <w:r>
              <w:t xml:space="preserve">Analysen sker ved at skrive data ind i </w:t>
            </w:r>
            <w:proofErr w:type="spellStart"/>
            <w:r>
              <w:t>Vernier</w:t>
            </w:r>
            <w:proofErr w:type="spellEnd"/>
            <w:r>
              <w:t xml:space="preserve"> </w:t>
            </w:r>
            <w:proofErr w:type="spellStart"/>
            <w:r>
              <w:t>Graphical</w:t>
            </w:r>
            <w:proofErr w:type="spellEnd"/>
            <w:r>
              <w:t xml:space="preserve"> og analysere de forskellige dele af grafen med passende regression. Husk enheder på akser.</w:t>
            </w:r>
          </w:p>
        </w:tc>
        <w:tc>
          <w:tcPr>
            <w:tcW w:w="2779" w:type="dxa"/>
          </w:tcPr>
          <w:p w14:paraId="09EBFDBE" w14:textId="79C225E7" w:rsidR="00BD337A" w:rsidRDefault="00EC75F9" w:rsidP="005211C4">
            <w:r>
              <w:t>I</w:t>
            </w:r>
            <w:r w:rsidR="00BD337A">
              <w:t xml:space="preserve"> </w:t>
            </w:r>
            <w:r>
              <w:t>grupper af 2-3 personer</w:t>
            </w:r>
          </w:p>
        </w:tc>
      </w:tr>
      <w:tr w:rsidR="00BD337A" w14:paraId="5016F7BE" w14:textId="77777777" w:rsidTr="00EC75F9">
        <w:tc>
          <w:tcPr>
            <w:tcW w:w="819" w:type="dxa"/>
          </w:tcPr>
          <w:p w14:paraId="0F9F5874" w14:textId="6D0D4971" w:rsidR="00BD337A" w:rsidRDefault="00EC75F9" w:rsidP="005211C4">
            <w:r>
              <w:t>4</w:t>
            </w:r>
            <w:r w:rsidR="00AB17B4">
              <w:t>0</w:t>
            </w:r>
          </w:p>
        </w:tc>
        <w:tc>
          <w:tcPr>
            <w:tcW w:w="6030" w:type="dxa"/>
          </w:tcPr>
          <w:p w14:paraId="6F111A20" w14:textId="77777777" w:rsidR="00BD337A" w:rsidRDefault="00BD337A" w:rsidP="005211C4">
            <w:r>
              <w:t>Præsentation af bevægelse med hhv. konstant hastighed og konstant acceleration i fysik.</w:t>
            </w:r>
          </w:p>
        </w:tc>
        <w:tc>
          <w:tcPr>
            <w:tcW w:w="2779" w:type="dxa"/>
          </w:tcPr>
          <w:p w14:paraId="7E244278" w14:textId="0675A3B7" w:rsidR="00BD337A" w:rsidRDefault="002B4DF6" w:rsidP="005211C4">
            <w:r>
              <w:t>Lærergennemgang ved tavlen</w:t>
            </w:r>
          </w:p>
        </w:tc>
      </w:tr>
      <w:tr w:rsidR="00EC75F9" w14:paraId="5EA27255" w14:textId="77777777" w:rsidTr="00EC75F9">
        <w:tc>
          <w:tcPr>
            <w:tcW w:w="819" w:type="dxa"/>
          </w:tcPr>
          <w:p w14:paraId="760518A6" w14:textId="58B461BA" w:rsidR="00EC75F9" w:rsidRDefault="00AB17B4" w:rsidP="005211C4">
            <w:r>
              <w:t>55</w:t>
            </w:r>
          </w:p>
        </w:tc>
        <w:tc>
          <w:tcPr>
            <w:tcW w:w="6030" w:type="dxa"/>
          </w:tcPr>
          <w:p w14:paraId="3C8F962F" w14:textId="4B7684CF" w:rsidR="00EC75F9" w:rsidRDefault="00EC75F9" w:rsidP="005211C4">
            <w:r>
              <w:t>Koble præsentationen til egen analyse af data fra 100-m-finaler.</w:t>
            </w:r>
          </w:p>
        </w:tc>
        <w:tc>
          <w:tcPr>
            <w:tcW w:w="2779" w:type="dxa"/>
          </w:tcPr>
          <w:p w14:paraId="6B8168E8" w14:textId="47222257" w:rsidR="00EC75F9" w:rsidRDefault="00EC75F9" w:rsidP="005211C4">
            <w:r>
              <w:t>I grupper af 2-3 personer</w:t>
            </w:r>
          </w:p>
        </w:tc>
      </w:tr>
      <w:tr w:rsidR="00BD337A" w14:paraId="2F1A3E0B" w14:textId="77777777" w:rsidTr="00EC75F9">
        <w:tc>
          <w:tcPr>
            <w:tcW w:w="819" w:type="dxa"/>
          </w:tcPr>
          <w:p w14:paraId="1C2B217F" w14:textId="62E9188D" w:rsidR="00BD337A" w:rsidRDefault="00AB17B4" w:rsidP="005211C4">
            <w:r>
              <w:t>65</w:t>
            </w:r>
          </w:p>
        </w:tc>
        <w:tc>
          <w:tcPr>
            <w:tcW w:w="6030" w:type="dxa"/>
          </w:tcPr>
          <w:p w14:paraId="3DB0C713" w14:textId="18AE1575" w:rsidR="00BD337A" w:rsidRDefault="00EC75F9" w:rsidP="005211C4">
            <w:r>
              <w:t>Eleverne filmer eget løb, hvor de skal løbe</w:t>
            </w:r>
            <w:r w:rsidR="00BD337A">
              <w:t xml:space="preserve"> med</w:t>
            </w:r>
            <w:r>
              <w:t xml:space="preserve"> hhv.</w:t>
            </w:r>
            <w:r w:rsidR="00BD337A">
              <w:t xml:space="preserve"> konstant acceleration og konstant hastighed. Analysere video i </w:t>
            </w:r>
            <w:proofErr w:type="spellStart"/>
            <w:r w:rsidR="00BD337A">
              <w:t>Vernier</w:t>
            </w:r>
            <w:proofErr w:type="spellEnd"/>
            <w:r w:rsidR="00BD337A">
              <w:t xml:space="preserve"> Video Analysis</w:t>
            </w:r>
          </w:p>
        </w:tc>
        <w:tc>
          <w:tcPr>
            <w:tcW w:w="2779" w:type="dxa"/>
          </w:tcPr>
          <w:p w14:paraId="41D1F7BF" w14:textId="738D80D5" w:rsidR="00BD337A" w:rsidRDefault="00EC75F9" w:rsidP="005211C4">
            <w:r>
              <w:t>I grupper af 2-3 personer</w:t>
            </w:r>
          </w:p>
        </w:tc>
      </w:tr>
      <w:tr w:rsidR="00BD337A" w14:paraId="184A7D64" w14:textId="77777777" w:rsidTr="00EC75F9">
        <w:tc>
          <w:tcPr>
            <w:tcW w:w="819" w:type="dxa"/>
          </w:tcPr>
          <w:p w14:paraId="1CCAF5CE" w14:textId="60401D31" w:rsidR="00BD337A" w:rsidRDefault="00EC75F9" w:rsidP="005211C4">
            <w:r>
              <w:t>8</w:t>
            </w:r>
            <w:r w:rsidR="00993DD3">
              <w:t>0</w:t>
            </w:r>
          </w:p>
        </w:tc>
        <w:tc>
          <w:tcPr>
            <w:tcW w:w="6030" w:type="dxa"/>
          </w:tcPr>
          <w:p w14:paraId="31449017" w14:textId="4B0A9EBE" w:rsidR="00BD337A" w:rsidRDefault="00BD337A" w:rsidP="005211C4">
            <w:r>
              <w:t xml:space="preserve">Lav en poster (evt. bare et </w:t>
            </w:r>
            <w:proofErr w:type="gramStart"/>
            <w:r>
              <w:t>slide</w:t>
            </w:r>
            <w:proofErr w:type="gramEnd"/>
            <w:r>
              <w:t>), hvor I præsenterer resultater fra analyse af 100</w:t>
            </w:r>
            <w:r w:rsidR="00993DD3">
              <w:t>-</w:t>
            </w:r>
            <w:r>
              <w:t>m</w:t>
            </w:r>
            <w:r w:rsidR="00993DD3">
              <w:t>-finalerne</w:t>
            </w:r>
            <w:r>
              <w:t xml:space="preserve"> og </w:t>
            </w:r>
            <w:r w:rsidR="00993DD3">
              <w:t>video</w:t>
            </w:r>
            <w:r>
              <w:t>analyse</w:t>
            </w:r>
            <w:r w:rsidR="00993DD3">
              <w:t>n</w:t>
            </w:r>
            <w:r>
              <w:t xml:space="preserve"> af eget løb</w:t>
            </w:r>
            <w:r w:rsidR="00993DD3">
              <w:t>. Begreberne ”bevægelse med konstant hastighed” og ”bevægelse med konstant acceleration” skal inddrages.</w:t>
            </w:r>
          </w:p>
        </w:tc>
        <w:tc>
          <w:tcPr>
            <w:tcW w:w="2779" w:type="dxa"/>
          </w:tcPr>
          <w:p w14:paraId="0091E8AB" w14:textId="77777777" w:rsidR="00BD337A" w:rsidRDefault="00EC75F9" w:rsidP="005211C4">
            <w:r>
              <w:t>I grupper af 2-3 personer</w:t>
            </w:r>
          </w:p>
          <w:p w14:paraId="2E589B4C" w14:textId="56C5CEF1" w:rsidR="00EC75F9" w:rsidRDefault="00EC75F9" w:rsidP="005211C4">
            <w:r>
              <w:t>Poster præsenteres i matrixgrupper i den efterfølgende lektion</w:t>
            </w:r>
          </w:p>
        </w:tc>
      </w:tr>
      <w:tr w:rsidR="00BD337A" w14:paraId="3B78B363" w14:textId="77777777" w:rsidTr="00EC75F9">
        <w:tc>
          <w:tcPr>
            <w:tcW w:w="819" w:type="dxa"/>
          </w:tcPr>
          <w:p w14:paraId="6A63E746" w14:textId="49569716" w:rsidR="00BD337A" w:rsidRDefault="00EC75F9" w:rsidP="005211C4">
            <w:r>
              <w:t>100</w:t>
            </w:r>
          </w:p>
        </w:tc>
        <w:tc>
          <w:tcPr>
            <w:tcW w:w="6030" w:type="dxa"/>
          </w:tcPr>
          <w:p w14:paraId="15AC506F" w14:textId="77777777" w:rsidR="00BD337A" w:rsidRDefault="00BD337A" w:rsidP="005211C4">
            <w:r>
              <w:t>Slut</w:t>
            </w:r>
          </w:p>
        </w:tc>
        <w:tc>
          <w:tcPr>
            <w:tcW w:w="2779" w:type="dxa"/>
          </w:tcPr>
          <w:p w14:paraId="0E966A4D" w14:textId="77777777" w:rsidR="00BD337A" w:rsidRDefault="00BD337A" w:rsidP="005211C4"/>
        </w:tc>
      </w:tr>
    </w:tbl>
    <w:p w14:paraId="758DEB04" w14:textId="77777777" w:rsidR="00EC6FF6" w:rsidRDefault="00EC6FF6" w:rsidP="00EC6FF6">
      <w:pPr>
        <w:pStyle w:val="Overskrift1"/>
      </w:pPr>
      <w:r>
        <w:t>Yderligere kommentarer</w:t>
      </w:r>
    </w:p>
    <w:p w14:paraId="607DFC66" w14:textId="77777777" w:rsidR="00EC6FF6" w:rsidRDefault="00EC6FF6" w:rsidP="00EC6FF6">
      <w:r>
        <w:t>Vores moduler er af 100 min varighed. Ved kortere moduler kan programmet fx deles i to moduler.</w:t>
      </w:r>
    </w:p>
    <w:p w14:paraId="5C48D04F" w14:textId="77777777" w:rsidR="00EC6FF6" w:rsidRDefault="00EC6FF6" w:rsidP="00EC6FF6"/>
    <w:p w14:paraId="706C5F2E" w14:textId="4F1497CB" w:rsidR="00EC6FF6" w:rsidRDefault="00EC6FF6" w:rsidP="00EC6FF6">
      <w:r>
        <w:t xml:space="preserve">Indholdet i programmet er afprøvet med to studieretningshold med fysik B. Første gang var som intro til forløb bevægelse og mekanik i 2.g.  Anden gang var som studieretningsintro i 1.g sammen med matematik. </w:t>
      </w:r>
      <w:r w:rsidR="009A6121">
        <w:t>I begge klasser har</w:t>
      </w:r>
      <w:r>
        <w:t xml:space="preserve"> eleverne virket motiveret og engagerede gennem hele lektionen, samtidig med at de virker til at have øget deres faglige forståelse af emnet</w:t>
      </w:r>
      <w:r w:rsidR="009A6121">
        <w:t>.</w:t>
      </w:r>
    </w:p>
    <w:p w14:paraId="62571F1E" w14:textId="77777777" w:rsidR="009A6121" w:rsidRDefault="009A6121" w:rsidP="00EC6FF6"/>
    <w:p w14:paraId="2EC49CD5" w14:textId="58F5EF37" w:rsidR="009A6121" w:rsidRDefault="009A6121" w:rsidP="00EC6FF6">
      <w:r>
        <w:t>Eleverne har ikke haft kendskab til differentiering fra matematik. Derfor er øjeblikshastighed og øjebliksacceleration blevet beskrevet som tangenthældning af hhv. (</w:t>
      </w:r>
      <w:proofErr w:type="spellStart"/>
      <w:proofErr w:type="gramStart"/>
      <w:r w:rsidRPr="009A6121">
        <w:rPr>
          <w:i/>
          <w:iCs/>
        </w:rPr>
        <w:t>t,s</w:t>
      </w:r>
      <w:proofErr w:type="spellEnd"/>
      <w:proofErr w:type="gramEnd"/>
      <w:r>
        <w:t>)-graf og (</w:t>
      </w:r>
      <w:proofErr w:type="spellStart"/>
      <w:r w:rsidRPr="009A6121">
        <w:rPr>
          <w:i/>
          <w:iCs/>
        </w:rPr>
        <w:t>t,v</w:t>
      </w:r>
      <w:proofErr w:type="spellEnd"/>
      <w:r>
        <w:t>)-graf.</w:t>
      </w:r>
    </w:p>
    <w:p w14:paraId="7923187B" w14:textId="0183AED6" w:rsidR="00EC6FF6" w:rsidRDefault="00EC6FF6" w:rsidP="00EC6FF6">
      <w:pPr>
        <w:pStyle w:val="Overskrift1"/>
      </w:pPr>
      <w:r>
        <w:t>Ideer til videre arbejde</w:t>
      </w:r>
    </w:p>
    <w:p w14:paraId="0C702D02" w14:textId="146186CC" w:rsidR="00EC6FF6" w:rsidRDefault="00EC6FF6">
      <w:pPr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>
        <w:t>Som videre arbejde med bevægelse, kan der tegnes en (</w:t>
      </w:r>
      <w:proofErr w:type="spellStart"/>
      <w:proofErr w:type="gramStart"/>
      <w:r w:rsidRPr="00EC6FF6">
        <w:rPr>
          <w:i/>
          <w:iCs/>
        </w:rPr>
        <w:t>t,s</w:t>
      </w:r>
      <w:proofErr w:type="spellEnd"/>
      <w:proofErr w:type="gramEnd"/>
      <w:r>
        <w:t xml:space="preserve">)-graf på tavlen, som eleverne i grupper af 2-3 skal analysere, så de gå/løbe den. Det kan gøres i grupperne </w:t>
      </w:r>
      <w:r w:rsidR="009A6121">
        <w:t>med opsamling</w:t>
      </w:r>
      <w:r>
        <w:t xml:space="preserve"> i plenum. Tilsvarende kan grupperne selv tegne en graf, som en anden gruppe skal gå/løbe.</w:t>
      </w:r>
    </w:p>
    <w:p w14:paraId="5480DFEA" w14:textId="77777777" w:rsidR="00EC6FF6" w:rsidRPr="004D0609" w:rsidRDefault="00EC6FF6" w:rsidP="00EC6FF6"/>
    <w:sectPr w:rsidR="00EC6FF6" w:rsidRPr="004D0609">
      <w:headerReference w:type="default" r:id="rId11"/>
      <w:footerReference w:type="defaul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BEA0C" w14:textId="77777777" w:rsidR="00DC5AC5" w:rsidRDefault="00DC5AC5" w:rsidP="00CA280B">
      <w:r>
        <w:separator/>
      </w:r>
    </w:p>
  </w:endnote>
  <w:endnote w:type="continuationSeparator" w:id="0">
    <w:p w14:paraId="3474F559" w14:textId="77777777" w:rsidR="00DC5AC5" w:rsidRDefault="00DC5AC5" w:rsidP="00CA2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36975" w14:textId="77777777" w:rsidR="00EC6FF6" w:rsidRDefault="00EC6FF6">
    <w:pPr>
      <w:pStyle w:val="Sidefod"/>
      <w:jc w:val="center"/>
      <w:rPr>
        <w:color w:val="156082" w:themeColor="accent1"/>
      </w:rPr>
    </w:pPr>
    <w:r>
      <w:rPr>
        <w:color w:val="156082" w:themeColor="accent1"/>
      </w:rPr>
      <w:t xml:space="preserve">Side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PAGE  \* Arabic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</w:rPr>
      <w:t>2</w:t>
    </w:r>
    <w:r>
      <w:rPr>
        <w:color w:val="156082" w:themeColor="accent1"/>
      </w:rPr>
      <w:fldChar w:fldCharType="end"/>
    </w:r>
    <w:r>
      <w:rPr>
        <w:color w:val="156082" w:themeColor="accent1"/>
      </w:rPr>
      <w:t xml:space="preserve"> af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NUMPAGES \ * arabisk \ * MERGEFORMAT</w:instrText>
    </w:r>
    <w:r>
      <w:rPr>
        <w:color w:val="156082" w:themeColor="accent1"/>
      </w:rPr>
      <w:fldChar w:fldCharType="separate"/>
    </w:r>
    <w:r>
      <w:rPr>
        <w:color w:val="156082" w:themeColor="accent1"/>
      </w:rPr>
      <w:t>2</w:t>
    </w:r>
    <w:r>
      <w:rPr>
        <w:color w:val="156082" w:themeColor="accent1"/>
      </w:rPr>
      <w:fldChar w:fldCharType="end"/>
    </w:r>
  </w:p>
  <w:p w14:paraId="454F4C44" w14:textId="77777777" w:rsidR="00EC6FF6" w:rsidRDefault="00EC6FF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9EEFC" w14:textId="77777777" w:rsidR="00DC5AC5" w:rsidRDefault="00DC5AC5" w:rsidP="00CA280B">
      <w:r>
        <w:separator/>
      </w:r>
    </w:p>
  </w:footnote>
  <w:footnote w:type="continuationSeparator" w:id="0">
    <w:p w14:paraId="3D8256B6" w14:textId="77777777" w:rsidR="00DC5AC5" w:rsidRDefault="00DC5AC5" w:rsidP="00CA2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BB3BF" w14:textId="13BC4C91" w:rsidR="00CA280B" w:rsidRDefault="00CA280B">
    <w:pPr>
      <w:pStyle w:val="Sidehoved"/>
    </w:pPr>
    <w:r>
      <w:t>Pelle Bøgild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7E5882"/>
    <w:multiLevelType w:val="hybridMultilevel"/>
    <w:tmpl w:val="5672C6A2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5340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37A"/>
    <w:rsid w:val="00116733"/>
    <w:rsid w:val="002B4DF6"/>
    <w:rsid w:val="00354225"/>
    <w:rsid w:val="00365DA1"/>
    <w:rsid w:val="003A151F"/>
    <w:rsid w:val="004D0609"/>
    <w:rsid w:val="00676B6A"/>
    <w:rsid w:val="00811D02"/>
    <w:rsid w:val="00993DD3"/>
    <w:rsid w:val="009A6121"/>
    <w:rsid w:val="00AB17B4"/>
    <w:rsid w:val="00BD337A"/>
    <w:rsid w:val="00C279EC"/>
    <w:rsid w:val="00C77106"/>
    <w:rsid w:val="00CA280B"/>
    <w:rsid w:val="00CF0727"/>
    <w:rsid w:val="00DC5AC5"/>
    <w:rsid w:val="00EC6FF6"/>
    <w:rsid w:val="00EC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198649"/>
  <w15:chartTrackingRefBased/>
  <w15:docId w15:val="{C2C553E3-FC32-124A-8B9B-3ABF6E6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D33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D33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BD33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D33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D33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D33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D33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D33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D33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D33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D33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D33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D337A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D337A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D337A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D337A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D337A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D337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BD33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D33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BD337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BD33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BD33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BD337A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BD337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BD337A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BD33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BD337A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BD337A"/>
    <w:rPr>
      <w:b/>
      <w:bCs/>
      <w:smallCaps/>
      <w:color w:val="0F4761" w:themeColor="accent1" w:themeShade="BF"/>
      <w:spacing w:val="5"/>
    </w:rPr>
  </w:style>
  <w:style w:type="table" w:styleId="Tabel-Gitter">
    <w:name w:val="Table Grid"/>
    <w:basedOn w:val="Tabel-Normal"/>
    <w:uiPriority w:val="39"/>
    <w:rsid w:val="00BD3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BD337A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D337A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365DA1"/>
    <w:rPr>
      <w:color w:val="96607D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CA280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CA280B"/>
  </w:style>
  <w:style w:type="paragraph" w:styleId="Sidefod">
    <w:name w:val="footer"/>
    <w:basedOn w:val="Normal"/>
    <w:link w:val="SidefodTegn"/>
    <w:uiPriority w:val="99"/>
    <w:unhideWhenUsed/>
    <w:rsid w:val="00CA280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CA2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MdLySCAwY8?si=8nV5eFRAsEEq6Iw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6QGIgvMYD-A?si=H0Nm1rvYS5KYTHl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lympics.com/OG2024/pdf/OG2024/ATH/OG2024_ATH_C77A_ATHM100M--------------FNL-000100--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lympics.com/OG2024/pdf/OG2024/ATH/OG2024_ATH_C77A_ATHW100M--------------FNL-000100--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398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Pelle Bøgild</dc:creator>
  <cp:keywords/>
  <dc:description/>
  <cp:lastModifiedBy>Pelle Bøgild</cp:lastModifiedBy>
  <cp:revision>9</cp:revision>
  <dcterms:created xsi:type="dcterms:W3CDTF">2024-12-18T11:56:00Z</dcterms:created>
  <dcterms:modified xsi:type="dcterms:W3CDTF">2025-01-14T14:49:00Z</dcterms:modified>
</cp:coreProperties>
</file>