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E6D5A4" w14:textId="302A2757" w:rsidR="00C661C5" w:rsidRDefault="00466C21" w:rsidP="00466C21">
      <w:pPr>
        <w:pStyle w:val="Titel"/>
        <w:pBdr>
          <w:bottom w:val="single" w:sz="4" w:space="1" w:color="auto"/>
        </w:pBdr>
      </w:pPr>
      <w:r>
        <w:t>Newtons 2. lov</w:t>
      </w:r>
    </w:p>
    <w:p w14:paraId="4F021ECC" w14:textId="590ED203" w:rsidR="00466C21" w:rsidRDefault="00466C21" w:rsidP="00466C21">
      <w:pPr>
        <w:pStyle w:val="Overskrift1"/>
      </w:pPr>
      <w:r>
        <w:t>Formål</w:t>
      </w:r>
    </w:p>
    <w:p w14:paraId="0BEE09C6" w14:textId="7D39CD94" w:rsidR="00466C21" w:rsidRPr="00466C21" w:rsidRDefault="006824B6" w:rsidP="00466C21">
      <w:r>
        <w:t>At undersøge sammenhængen mellem kraft og acceleration ud fra Newtons 2. lov.</w:t>
      </w:r>
    </w:p>
    <w:p w14:paraId="74B1F1DA" w14:textId="67C87F93" w:rsidR="00466C21" w:rsidRDefault="00466C21" w:rsidP="00466C21">
      <w:pPr>
        <w:pStyle w:val="Overskrift1"/>
      </w:pPr>
      <w:r>
        <w:t>Teori</w:t>
      </w:r>
    </w:p>
    <w:p w14:paraId="1AC6F0E2" w14:textId="1DBD1A1C" w:rsidR="003165AF" w:rsidRPr="003165AF" w:rsidRDefault="003165AF" w:rsidP="003165AF">
      <w:pPr>
        <w:rPr>
          <w:b/>
          <w:bCs/>
        </w:rPr>
      </w:pPr>
      <w:r>
        <w:rPr>
          <w:b/>
          <w:bCs/>
        </w:rPr>
        <w:t>Newtons 2. lov</w:t>
      </w:r>
    </w:p>
    <w:p w14:paraId="4BD152BA" w14:textId="0140B1BB" w:rsidR="00466C21" w:rsidRDefault="006824B6" w:rsidP="00466C21">
      <w:r>
        <w:t>Newtons 2. lov kan skrives:</w:t>
      </w:r>
    </w:p>
    <w:p w14:paraId="5209797D" w14:textId="77777777" w:rsidR="006824B6" w:rsidRDefault="006824B6" w:rsidP="00466C21"/>
    <w:p w14:paraId="567C437C" w14:textId="419D316C" w:rsidR="006824B6" w:rsidRPr="00C60FFC" w:rsidRDefault="00000000" w:rsidP="00466C21">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res</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total</m:t>
              </m:r>
            </m:sub>
          </m:sSub>
          <m:r>
            <w:rPr>
              <w:rFonts w:ascii="Cambria Math" w:eastAsiaTheme="minorEastAsia" w:hAnsi="Cambria Math"/>
            </w:rPr>
            <m:t>·a</m:t>
          </m:r>
        </m:oMath>
      </m:oMathPara>
    </w:p>
    <w:p w14:paraId="6474DAF0" w14:textId="77777777" w:rsidR="00C60FFC" w:rsidRDefault="00C60FFC" w:rsidP="00466C21">
      <w:pPr>
        <w:rPr>
          <w:rFonts w:eastAsiaTheme="minorEastAsia"/>
        </w:rPr>
      </w:pPr>
    </w:p>
    <w:p w14:paraId="0A635CF6" w14:textId="279A9F1D" w:rsidR="00C60FFC" w:rsidRDefault="00C60FFC" w:rsidP="00466C21">
      <w:pPr>
        <w:rPr>
          <w:rFonts w:eastAsiaTheme="minorEastAsia"/>
        </w:rPr>
      </w:pPr>
      <w:r>
        <w:rPr>
          <w:rFonts w:eastAsiaTheme="minorEastAsia"/>
        </w:rPr>
        <w:t xml:space="preserve">Hvor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res</m:t>
            </m:r>
          </m:sub>
        </m:sSub>
      </m:oMath>
      <w:r>
        <w:rPr>
          <w:rFonts w:eastAsiaTheme="minorEastAsia"/>
        </w:rPr>
        <w:t xml:space="preserve"> er den resulterende kraft,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total</m:t>
            </m:r>
          </m:sub>
        </m:sSub>
      </m:oMath>
      <w:r>
        <w:rPr>
          <w:rFonts w:eastAsiaTheme="minorEastAsia"/>
        </w:rPr>
        <w:t xml:space="preserve"> er</w:t>
      </w:r>
      <w:r w:rsidR="003165AF">
        <w:rPr>
          <w:rFonts w:eastAsiaTheme="minorEastAsia"/>
        </w:rPr>
        <w:t xml:space="preserve"> den samlede</w:t>
      </w:r>
      <w:r>
        <w:rPr>
          <w:rFonts w:eastAsiaTheme="minorEastAsia"/>
        </w:rPr>
        <w:t xml:space="preserve"> masse, og </w:t>
      </w:r>
      <m:oMath>
        <m:r>
          <w:rPr>
            <w:rFonts w:ascii="Cambria Math" w:eastAsiaTheme="minorEastAsia" w:hAnsi="Cambria Math"/>
          </w:rPr>
          <m:t>a</m:t>
        </m:r>
      </m:oMath>
      <w:r>
        <w:rPr>
          <w:rFonts w:eastAsiaTheme="minorEastAsia"/>
        </w:rPr>
        <w:t xml:space="preserve"> er accelerationen.</w:t>
      </w:r>
    </w:p>
    <w:p w14:paraId="0D3DA2B2" w14:textId="200839E2" w:rsidR="00C60FFC" w:rsidRDefault="00C60FFC" w:rsidP="00466C21">
      <w:r>
        <w:t>Vi ser nu på et system med en vogn på en luftpudebane, hvor vognen trækkes af et lod forbundet med snor gennem en trisse (</w:t>
      </w:r>
      <w:r w:rsidR="00C74818">
        <w:t xml:space="preserve">se </w:t>
      </w:r>
      <w:r w:rsidR="00C74818">
        <w:rPr>
          <w:highlight w:val="yellow"/>
        </w:rPr>
        <w:fldChar w:fldCharType="begin"/>
      </w:r>
      <w:r w:rsidR="00C74818">
        <w:instrText xml:space="preserve"> REF _Ref183698032 \h </w:instrText>
      </w:r>
      <w:r w:rsidR="00C74818">
        <w:rPr>
          <w:highlight w:val="yellow"/>
        </w:rPr>
      </w:r>
      <w:r w:rsidR="00C74818">
        <w:rPr>
          <w:highlight w:val="yellow"/>
        </w:rPr>
        <w:fldChar w:fldCharType="separate"/>
      </w:r>
      <w:r w:rsidR="00C74818">
        <w:t xml:space="preserve">Figur </w:t>
      </w:r>
      <w:r w:rsidR="00C74818">
        <w:rPr>
          <w:noProof/>
        </w:rPr>
        <w:t>1</w:t>
      </w:r>
      <w:r w:rsidR="00C74818">
        <w:rPr>
          <w:highlight w:val="yellow"/>
        </w:rPr>
        <w:fldChar w:fldCharType="end"/>
      </w:r>
      <w:r>
        <w:t>). Ser vi bort fra gnidning</w:t>
      </w:r>
      <w:r w:rsidR="003165AF">
        <w:t xml:space="preserve"> (en rimelig antagelse ved en vogn på luftpudebane) </w:t>
      </w:r>
      <w:r>
        <w:t>er den resulterende kraft lig tyngdekraften på loddet:</w:t>
      </w:r>
    </w:p>
    <w:p w14:paraId="60B4AC38" w14:textId="77777777" w:rsidR="00C60FFC" w:rsidRDefault="00C60FFC" w:rsidP="00466C21"/>
    <w:p w14:paraId="3EF8C1AF" w14:textId="33AF91D4" w:rsidR="00C60FFC" w:rsidRPr="00C60FFC" w:rsidRDefault="00000000" w:rsidP="00466C21">
      <m:oMathPara>
        <m:oMath>
          <m:sSub>
            <m:sSubPr>
              <m:ctrlPr>
                <w:rPr>
                  <w:rFonts w:ascii="Cambria Math" w:hAnsi="Cambria Math"/>
                  <w:i/>
                </w:rPr>
              </m:ctrlPr>
            </m:sSubPr>
            <m:e>
              <m:r>
                <w:rPr>
                  <w:rFonts w:ascii="Cambria Math" w:hAnsi="Cambria Math"/>
                </w:rPr>
                <m:t>F</m:t>
              </m:r>
            </m:e>
            <m:sub>
              <m:r>
                <w:rPr>
                  <w:rFonts w:ascii="Cambria Math" w:hAnsi="Cambria Math"/>
                </w:rPr>
                <m:t>res</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lod</m:t>
              </m:r>
            </m:sub>
          </m:sSub>
          <m:r>
            <w:rPr>
              <w:rFonts w:ascii="Cambria Math" w:hAnsi="Cambria Math"/>
            </w:rPr>
            <m:t>·g</m:t>
          </m:r>
        </m:oMath>
      </m:oMathPara>
    </w:p>
    <w:p w14:paraId="1F3782E1" w14:textId="77777777" w:rsidR="006824B6" w:rsidRDefault="006824B6" w:rsidP="00466C21"/>
    <w:p w14:paraId="1B707170" w14:textId="237A459C" w:rsidR="003165AF" w:rsidRDefault="003165AF" w:rsidP="00466C21">
      <w:pPr>
        <w:rPr>
          <w:rFonts w:eastAsiaTheme="minorEastAsia"/>
        </w:rPr>
      </w:pPr>
      <w:r>
        <w:t xml:space="preserve">Hvor </w:t>
      </w:r>
      <m:oMath>
        <m:r>
          <w:rPr>
            <w:rFonts w:ascii="Cambria Math" w:hAnsi="Cambria Math"/>
          </w:rPr>
          <m:t>g</m:t>
        </m:r>
      </m:oMath>
      <w:r>
        <w:rPr>
          <w:rFonts w:eastAsiaTheme="minorEastAsia"/>
        </w:rPr>
        <w:t xml:space="preserve"> er tyngdeaccelerationen.</w:t>
      </w:r>
    </w:p>
    <w:p w14:paraId="7EC8E60B" w14:textId="4D172563" w:rsidR="003165AF" w:rsidRDefault="003165AF" w:rsidP="00466C21">
      <w:pPr>
        <w:rPr>
          <w:rFonts w:eastAsiaTheme="minorEastAsia"/>
        </w:rPr>
      </w:pPr>
      <w:r>
        <w:rPr>
          <w:rFonts w:eastAsiaTheme="minorEastAsia"/>
        </w:rPr>
        <w:t>Den samlede masse er så:</w:t>
      </w:r>
    </w:p>
    <w:p w14:paraId="11D67E51" w14:textId="77777777" w:rsidR="003165AF" w:rsidRDefault="003165AF" w:rsidP="00466C21">
      <w:pPr>
        <w:rPr>
          <w:rFonts w:eastAsiaTheme="minorEastAsia"/>
        </w:rPr>
      </w:pPr>
    </w:p>
    <w:p w14:paraId="003D290B" w14:textId="7DB5DCD7" w:rsidR="003165AF" w:rsidRPr="003165AF" w:rsidRDefault="00000000" w:rsidP="00466C21">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total</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vogn</m:t>
              </m:r>
            </m:sub>
          </m:sSub>
        </m:oMath>
      </m:oMathPara>
    </w:p>
    <w:p w14:paraId="4AA968EC" w14:textId="77777777" w:rsidR="003165AF" w:rsidRDefault="003165AF" w:rsidP="00466C21">
      <w:pPr>
        <w:rPr>
          <w:rFonts w:eastAsiaTheme="minorEastAsia"/>
        </w:rPr>
      </w:pPr>
    </w:p>
    <w:p w14:paraId="6DF18CAF" w14:textId="78790F45" w:rsidR="003165AF" w:rsidRDefault="003165AF" w:rsidP="00466C21">
      <w:pPr>
        <w:rPr>
          <w:rFonts w:eastAsiaTheme="minorEastAsia"/>
        </w:rPr>
      </w:pPr>
      <w:r>
        <w:rPr>
          <w:rFonts w:eastAsiaTheme="minorEastAsia"/>
        </w:rPr>
        <w:t xml:space="preserve">Hvor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vogn</m:t>
            </m:r>
          </m:sub>
        </m:sSub>
      </m:oMath>
      <w:r>
        <w:rPr>
          <w:rFonts w:eastAsiaTheme="minorEastAsia"/>
        </w:rPr>
        <w:t xml:space="preserve"> er massen af vognen.</w:t>
      </w:r>
    </w:p>
    <w:p w14:paraId="0FD27F4E" w14:textId="0C023663" w:rsidR="003165AF" w:rsidRDefault="003165AF" w:rsidP="00466C21">
      <w:pPr>
        <w:rPr>
          <w:rFonts w:eastAsiaTheme="minorEastAsia"/>
        </w:rPr>
      </w:pPr>
      <w:r>
        <w:rPr>
          <w:rFonts w:eastAsiaTheme="minorEastAsia"/>
        </w:rPr>
        <w:t>Sætter vi det hele sammen får:</w:t>
      </w:r>
    </w:p>
    <w:p w14:paraId="64A18520" w14:textId="77777777" w:rsidR="003165AF" w:rsidRDefault="003165AF" w:rsidP="00466C21">
      <w:pPr>
        <w:rPr>
          <w:rFonts w:eastAsiaTheme="minorEastAsia"/>
        </w:rPr>
      </w:pPr>
    </w:p>
    <w:p w14:paraId="0EF64327" w14:textId="65D978AA" w:rsidR="003165AF" w:rsidRPr="003165AF" w:rsidRDefault="00000000" w:rsidP="00466C21">
      <w:pPr>
        <w:rPr>
          <w:rFonts w:eastAsiaTheme="minorEastAsia"/>
        </w:rPr>
      </w:pPr>
      <m:oMathPara>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vogn</m:t>
                  </m:r>
                </m:sub>
              </m:sSub>
            </m:e>
          </m:d>
          <m:r>
            <w:rPr>
              <w:rFonts w:ascii="Cambria Math" w:eastAsiaTheme="minorEastAsia" w:hAnsi="Cambria Math"/>
            </w:rPr>
            <m:t>·a=</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r>
            <w:rPr>
              <w:rFonts w:ascii="Cambria Math" w:eastAsiaTheme="minorEastAsia" w:hAnsi="Cambria Math"/>
            </w:rPr>
            <m:t>·g</m:t>
          </m:r>
        </m:oMath>
      </m:oMathPara>
    </w:p>
    <w:p w14:paraId="5D52781B" w14:textId="527C61A0" w:rsidR="003165AF" w:rsidRDefault="003165AF" w:rsidP="00466C21">
      <w:pPr>
        <w:rPr>
          <w:rFonts w:eastAsiaTheme="minorEastAsia"/>
        </w:rPr>
      </w:pPr>
    </w:p>
    <w:p w14:paraId="5D908B76" w14:textId="7477A39E" w:rsidR="003165AF" w:rsidRDefault="003165AF" w:rsidP="00466C21">
      <w:pPr>
        <w:rPr>
          <w:rFonts w:eastAsiaTheme="minorEastAsia"/>
        </w:rPr>
      </w:pPr>
      <w:r>
        <w:rPr>
          <w:rFonts w:eastAsiaTheme="minorEastAsia"/>
        </w:rPr>
        <w:t>Som kan omskrives til:</w:t>
      </w:r>
    </w:p>
    <w:p w14:paraId="498D8F29" w14:textId="77777777" w:rsidR="003165AF" w:rsidRDefault="003165AF" w:rsidP="00466C21">
      <w:pPr>
        <w:rPr>
          <w:rFonts w:eastAsiaTheme="minorEastAsia"/>
        </w:rPr>
      </w:pPr>
    </w:p>
    <w:p w14:paraId="559E6F49" w14:textId="3A20327D" w:rsidR="003165AF" w:rsidRDefault="003165AF" w:rsidP="00466C21">
      <w:pPr>
        <w:rPr>
          <w:rFonts w:eastAsiaTheme="minorEastAsia"/>
        </w:rPr>
      </w:pPr>
      <m:oMathPara>
        <m:oMath>
          <m:r>
            <w:rPr>
              <w:rFonts w:ascii="Cambria Math" w:eastAsiaTheme="minorEastAsia" w:hAnsi="Cambria Math"/>
            </w:rPr>
            <m:t>a=</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num>
            <m:den>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vogn</m:t>
                  </m:r>
                </m:sub>
              </m:sSub>
            </m:den>
          </m:f>
          <m:r>
            <w:rPr>
              <w:rFonts w:ascii="Cambria Math" w:eastAsiaTheme="minorEastAsia" w:hAnsi="Cambria Math"/>
            </w:rPr>
            <m:t>·g</m:t>
          </m:r>
        </m:oMath>
      </m:oMathPara>
    </w:p>
    <w:p w14:paraId="6F3EDBA5" w14:textId="77777777" w:rsidR="003165AF" w:rsidRDefault="003165AF" w:rsidP="00466C21"/>
    <w:p w14:paraId="4D68532F" w14:textId="7B4542CB" w:rsidR="003165AF" w:rsidRDefault="003165AF" w:rsidP="00466C21">
      <w:pPr>
        <w:rPr>
          <w:b/>
          <w:bCs/>
        </w:rPr>
      </w:pPr>
      <w:r>
        <w:rPr>
          <w:b/>
          <w:bCs/>
        </w:rPr>
        <w:t>Bevægelse med konstant acceleration</w:t>
      </w:r>
    </w:p>
    <w:p w14:paraId="03EC038B" w14:textId="0C0C21A9" w:rsidR="003165AF" w:rsidRDefault="003165AF" w:rsidP="00466C21">
      <w:r>
        <w:t>Stedfunktionen for bevægelse med konstant acceleration er:</w:t>
      </w:r>
    </w:p>
    <w:p w14:paraId="26498DBD" w14:textId="77777777" w:rsidR="003165AF" w:rsidRDefault="003165AF" w:rsidP="00466C21"/>
    <w:p w14:paraId="1FFAF049" w14:textId="4AD03BD3" w:rsidR="003165AF" w:rsidRPr="003165AF" w:rsidRDefault="003165AF" w:rsidP="00466C21">
      <w:pPr>
        <w:rPr>
          <w:rFonts w:eastAsiaTheme="minorEastAsia"/>
        </w:rPr>
      </w:pPr>
      <m:oMathPara>
        <m:oMath>
          <m:r>
            <w:rPr>
              <w:rFonts w:ascii="Cambria Math" w:hAnsi="Cambria Math"/>
            </w:rPr>
            <m:t>s</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0</m:t>
              </m:r>
            </m:sub>
          </m:sSub>
          <m:r>
            <w:rPr>
              <w:rFonts w:ascii="Cambria Math" w:hAnsi="Cambria Math"/>
            </w:rPr>
            <m:t>·t+</m:t>
          </m:r>
          <m:sSub>
            <m:sSubPr>
              <m:ctrlPr>
                <w:rPr>
                  <w:rFonts w:ascii="Cambria Math" w:hAnsi="Cambria Math"/>
                  <w:i/>
                </w:rPr>
              </m:ctrlPr>
            </m:sSubPr>
            <m:e>
              <m:r>
                <w:rPr>
                  <w:rFonts w:ascii="Cambria Math" w:hAnsi="Cambria Math"/>
                </w:rPr>
                <m:t>s</m:t>
              </m:r>
            </m:e>
            <m:sub>
              <m:r>
                <w:rPr>
                  <w:rFonts w:ascii="Cambria Math" w:hAnsi="Cambria Math"/>
                </w:rPr>
                <m:t>0</m:t>
              </m:r>
            </m:sub>
          </m:sSub>
        </m:oMath>
      </m:oMathPara>
    </w:p>
    <w:p w14:paraId="79576291" w14:textId="77777777" w:rsidR="003165AF" w:rsidRDefault="003165AF" w:rsidP="00466C21">
      <w:pPr>
        <w:rPr>
          <w:rFonts w:eastAsiaTheme="minorEastAsia"/>
        </w:rPr>
      </w:pPr>
    </w:p>
    <w:p w14:paraId="039501FA" w14:textId="6545CEDD" w:rsidR="003165AF" w:rsidRDefault="003165AF" w:rsidP="00466C21">
      <w:pPr>
        <w:rPr>
          <w:rFonts w:eastAsiaTheme="minorEastAsia"/>
        </w:rPr>
      </w:pPr>
      <w:r>
        <w:rPr>
          <w:rFonts w:eastAsiaTheme="minorEastAsia"/>
        </w:rPr>
        <w:lastRenderedPageBreak/>
        <w:t xml:space="preserve">Hvor </w:t>
      </w:r>
      <m:oMath>
        <m:r>
          <w:rPr>
            <w:rFonts w:ascii="Cambria Math" w:eastAsiaTheme="minorEastAsia" w:hAnsi="Cambria Math"/>
          </w:rPr>
          <m:t>s</m:t>
        </m:r>
        <m:d>
          <m:dPr>
            <m:ctrlPr>
              <w:rPr>
                <w:rFonts w:ascii="Cambria Math" w:eastAsiaTheme="minorEastAsia" w:hAnsi="Cambria Math"/>
                <w:i/>
              </w:rPr>
            </m:ctrlPr>
          </m:dPr>
          <m:e>
            <m:r>
              <w:rPr>
                <w:rFonts w:ascii="Cambria Math" w:eastAsiaTheme="minorEastAsia" w:hAnsi="Cambria Math"/>
              </w:rPr>
              <m:t>t</m:t>
            </m:r>
          </m:e>
        </m:d>
      </m:oMath>
      <w:r>
        <w:rPr>
          <w:rFonts w:eastAsiaTheme="minorEastAsia"/>
        </w:rPr>
        <w:t xml:space="preserve"> er positionen til tiden </w:t>
      </w:r>
      <w:r>
        <w:rPr>
          <w:rFonts w:eastAsiaTheme="minorEastAsia"/>
          <w:i/>
          <w:iCs/>
        </w:rPr>
        <w:t>t</w:t>
      </w:r>
      <w:r>
        <w:rPr>
          <w:rFonts w:eastAsiaTheme="minorEastAsia"/>
        </w:rPr>
        <w:t xml:space="preserve">, </w:t>
      </w:r>
      <m:oMath>
        <m:r>
          <w:rPr>
            <w:rFonts w:ascii="Cambria Math" w:eastAsiaTheme="minorEastAsia" w:hAnsi="Cambria Math"/>
          </w:rPr>
          <m:t>a</m:t>
        </m:r>
      </m:oMath>
      <w:r>
        <w:rPr>
          <w:rFonts w:eastAsiaTheme="minorEastAsia"/>
        </w:rPr>
        <w:t xml:space="preserve"> er accelerationen, </w:t>
      </w: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0</m:t>
            </m:r>
          </m:sub>
        </m:sSub>
      </m:oMath>
      <w:r>
        <w:rPr>
          <w:rFonts w:eastAsiaTheme="minorEastAsia"/>
        </w:rPr>
        <w:t xml:space="preserve"> er begyndelseshastigheden, og </w:t>
      </w:r>
      <m:oMath>
        <m:sSub>
          <m:sSubPr>
            <m:ctrlPr>
              <w:rPr>
                <w:rFonts w:ascii="Cambria Math" w:eastAsiaTheme="minorEastAsia" w:hAnsi="Cambria Math"/>
                <w:i/>
              </w:rPr>
            </m:ctrlPr>
          </m:sSubPr>
          <m:e>
            <m:r>
              <w:rPr>
                <w:rFonts w:ascii="Cambria Math" w:eastAsiaTheme="minorEastAsia" w:hAnsi="Cambria Math"/>
              </w:rPr>
              <m:t>s</m:t>
            </m:r>
          </m:e>
          <m:sub>
            <m:r>
              <w:rPr>
                <w:rFonts w:ascii="Cambria Math" w:eastAsiaTheme="minorEastAsia" w:hAnsi="Cambria Math"/>
              </w:rPr>
              <m:t>0</m:t>
            </m:r>
          </m:sub>
        </m:sSub>
      </m:oMath>
      <w:r>
        <w:rPr>
          <w:rFonts w:eastAsiaTheme="minorEastAsia"/>
        </w:rPr>
        <w:t xml:space="preserve"> er begyndelsespositionen.</w:t>
      </w:r>
    </w:p>
    <w:p w14:paraId="7A76265C" w14:textId="77777777" w:rsidR="00673B8C" w:rsidRPr="003165AF" w:rsidRDefault="00673B8C" w:rsidP="00466C21">
      <w:pPr>
        <w:rPr>
          <w:i/>
          <w:iCs/>
        </w:rPr>
      </w:pPr>
    </w:p>
    <w:p w14:paraId="5B01BC6D" w14:textId="2FEF3087" w:rsidR="00466C21" w:rsidRDefault="00466C21" w:rsidP="003165AF">
      <w:pPr>
        <w:pStyle w:val="Overskrift2"/>
      </w:pPr>
      <w:r>
        <w:t>Hypot</w:t>
      </w:r>
      <w:r w:rsidR="003165AF">
        <w:t>ese</w:t>
      </w:r>
    </w:p>
    <w:p w14:paraId="62259512" w14:textId="0B8E4E87" w:rsidR="002F4621" w:rsidRPr="002F4621" w:rsidRDefault="002F4621" w:rsidP="002F4621">
      <w:r>
        <w:t xml:space="preserve">Her vil vi prøve at opstille nogle kvalificerede bud (hypoteser) på baggrund af teorien, om hvad vi kan forvente at se ud fra forsøgets data: </w:t>
      </w:r>
    </w:p>
    <w:p w14:paraId="6DB6AEB5" w14:textId="33FFFA1F" w:rsidR="002F4621" w:rsidRPr="002F4621" w:rsidRDefault="002F4621" w:rsidP="00A71C4B">
      <w:pPr>
        <w:pStyle w:val="Listeafsnit"/>
        <w:numPr>
          <w:ilvl w:val="0"/>
          <w:numId w:val="9"/>
        </w:numPr>
      </w:pPr>
      <w:r>
        <w:t xml:space="preserve">Hvad sker der med vognens accelerationen </w:t>
      </w:r>
      <w:r>
        <w:rPr>
          <w:i/>
          <w:iCs/>
        </w:rPr>
        <w:t>a</w:t>
      </w:r>
      <w:r>
        <w:t xml:space="preserve">, når vi øger massen af </w:t>
      </w:r>
      <w:r>
        <w:rPr>
          <w:rFonts w:eastAsiaTheme="minorEastAsia"/>
        </w:rPr>
        <w:t xml:space="preserve">vognen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vogn</m:t>
            </m:r>
          </m:sub>
        </m:sSub>
      </m:oMath>
      <w:r>
        <w:rPr>
          <w:rFonts w:eastAsiaTheme="minorEastAsia"/>
        </w:rPr>
        <w:t xml:space="preserve"> og massen af </w:t>
      </w:r>
      <w:r>
        <w:t xml:space="preserve">loddet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oMath>
      <w:r>
        <w:rPr>
          <w:rFonts w:eastAsiaTheme="minorEastAsia"/>
        </w:rPr>
        <w:t xml:space="preserve"> holdes konstant?</w:t>
      </w:r>
    </w:p>
    <w:p w14:paraId="66D46304" w14:textId="67B622A0" w:rsidR="002F4621" w:rsidRPr="002F4621" w:rsidRDefault="002F4621" w:rsidP="00A71C4B">
      <w:pPr>
        <w:pStyle w:val="Listeafsnit"/>
        <w:numPr>
          <w:ilvl w:val="0"/>
          <w:numId w:val="9"/>
        </w:numPr>
      </w:pPr>
      <w:r>
        <w:t xml:space="preserve">Tegn en graf med </w:t>
      </w:r>
      <m:oMath>
        <m:r>
          <w:rPr>
            <w:rFonts w:ascii="Cambria Math" w:hAnsi="Cambria Math"/>
          </w:rPr>
          <m:t>1/</m:t>
        </m:r>
        <m:sSub>
          <m:sSubPr>
            <m:ctrlPr>
              <w:rPr>
                <w:rFonts w:ascii="Cambria Math" w:hAnsi="Cambria Math"/>
                <w:i/>
              </w:rPr>
            </m:ctrlPr>
          </m:sSubPr>
          <m:e>
            <m:r>
              <w:rPr>
                <w:rFonts w:ascii="Cambria Math" w:hAnsi="Cambria Math"/>
              </w:rPr>
              <m:t>m</m:t>
            </m:r>
          </m:e>
          <m:sub>
            <m:r>
              <w:rPr>
                <w:rFonts w:ascii="Cambria Math" w:hAnsi="Cambria Math"/>
              </w:rPr>
              <m:t>total</m:t>
            </m:r>
          </m:sub>
        </m:sSub>
      </m:oMath>
      <w:r>
        <w:rPr>
          <w:rFonts w:eastAsiaTheme="minorEastAsia"/>
        </w:rPr>
        <w:t xml:space="preserve"> ud ad 1. aksen og </w:t>
      </w:r>
      <m:oMath>
        <m:r>
          <w:rPr>
            <w:rFonts w:ascii="Cambria Math" w:eastAsiaTheme="minorEastAsia" w:hAnsi="Cambria Math"/>
          </w:rPr>
          <m:t>a</m:t>
        </m:r>
      </m:oMath>
      <w:r>
        <w:rPr>
          <w:rFonts w:eastAsiaTheme="minorEastAsia"/>
        </w:rPr>
        <w:t xml:space="preserve"> ud ad 2. aksen, hvor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oMath>
      <w:r>
        <w:rPr>
          <w:rFonts w:eastAsiaTheme="minorEastAsia"/>
        </w:rPr>
        <w:t xml:space="preserve"> holdes konstant? Hvad vil hældningskoefficienten være?</w:t>
      </w:r>
    </w:p>
    <w:p w14:paraId="2B0D76F6" w14:textId="2B171502" w:rsidR="002F4621" w:rsidRDefault="002F4621" w:rsidP="00A71C4B">
      <w:pPr>
        <w:pStyle w:val="Listeafsnit"/>
        <w:numPr>
          <w:ilvl w:val="0"/>
          <w:numId w:val="9"/>
        </w:numPr>
      </w:pPr>
      <w:r>
        <w:t xml:space="preserve">Hvad sker der med vognens accelerationen </w:t>
      </w:r>
      <w:r>
        <w:rPr>
          <w:i/>
          <w:iCs/>
        </w:rPr>
        <w:t>a</w:t>
      </w:r>
      <w:r>
        <w:t xml:space="preserve">, når vi øger massen af loddet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lod</m:t>
            </m:r>
          </m:sub>
        </m:sSub>
      </m:oMath>
      <w:r>
        <w:rPr>
          <w:rFonts w:eastAsiaTheme="minorEastAsia"/>
        </w:rPr>
        <w:t xml:space="preserve"> og den samlede masse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total</m:t>
            </m:r>
          </m:sub>
        </m:sSub>
      </m:oMath>
      <w:r>
        <w:rPr>
          <w:rFonts w:eastAsiaTheme="minorEastAsia"/>
        </w:rPr>
        <w:t xml:space="preserve"> holdes konstant?</w:t>
      </w:r>
    </w:p>
    <w:p w14:paraId="0A07BE27" w14:textId="2B1F28D9" w:rsidR="00140968" w:rsidRPr="002F4621" w:rsidRDefault="00140968" w:rsidP="00A71C4B">
      <w:pPr>
        <w:pStyle w:val="Listeafsnit"/>
        <w:numPr>
          <w:ilvl w:val="0"/>
          <w:numId w:val="9"/>
        </w:numPr>
      </w:pPr>
      <w:r>
        <w:t xml:space="preserve">Tegn en graf med </w:t>
      </w:r>
      <m:oMath>
        <m:sSub>
          <m:sSubPr>
            <m:ctrlPr>
              <w:rPr>
                <w:rFonts w:ascii="Cambria Math" w:hAnsi="Cambria Math"/>
                <w:i/>
              </w:rPr>
            </m:ctrlPr>
          </m:sSubPr>
          <m:e>
            <m:r>
              <w:rPr>
                <w:rFonts w:ascii="Cambria Math" w:hAnsi="Cambria Math"/>
              </w:rPr>
              <m:t>m</m:t>
            </m:r>
          </m:e>
          <m:sub>
            <m:r>
              <w:rPr>
                <w:rFonts w:ascii="Cambria Math" w:hAnsi="Cambria Math"/>
              </w:rPr>
              <m:t>lod</m:t>
            </m:r>
          </m:sub>
        </m:sSub>
      </m:oMath>
      <w:r>
        <w:rPr>
          <w:rFonts w:eastAsiaTheme="minorEastAsia"/>
        </w:rPr>
        <w:t xml:space="preserve"> ud ad 1. aksen og </w:t>
      </w:r>
      <m:oMath>
        <m:r>
          <w:rPr>
            <w:rFonts w:ascii="Cambria Math" w:eastAsiaTheme="minorEastAsia" w:hAnsi="Cambria Math"/>
          </w:rPr>
          <m:t>a</m:t>
        </m:r>
      </m:oMath>
      <w:r>
        <w:rPr>
          <w:rFonts w:eastAsiaTheme="minorEastAsia"/>
        </w:rPr>
        <w:t xml:space="preserve"> ud ad 2. aksen, hvor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total</m:t>
            </m:r>
          </m:sub>
        </m:sSub>
      </m:oMath>
      <w:r>
        <w:rPr>
          <w:rFonts w:eastAsiaTheme="minorEastAsia"/>
        </w:rPr>
        <w:t xml:space="preserve"> holdes konstant? Hvad vil hældningskoefficienten være?</w:t>
      </w:r>
    </w:p>
    <w:p w14:paraId="00F49BD2" w14:textId="7909C44C" w:rsidR="002F4621" w:rsidRPr="00140968" w:rsidRDefault="002F4621" w:rsidP="00A71C4B">
      <w:pPr>
        <w:pStyle w:val="Listeafsnit"/>
        <w:numPr>
          <w:ilvl w:val="0"/>
          <w:numId w:val="9"/>
        </w:numPr>
      </w:pPr>
      <w:r>
        <w:t>Tegn en (</w:t>
      </w:r>
      <w:proofErr w:type="spellStart"/>
      <w:proofErr w:type="gramStart"/>
      <w:r w:rsidRPr="003165AF">
        <w:rPr>
          <w:i/>
          <w:iCs/>
        </w:rPr>
        <w:t>t,s</w:t>
      </w:r>
      <w:proofErr w:type="spellEnd"/>
      <w:proofErr w:type="gramEnd"/>
      <w:r>
        <w:t>)-graf for bevægelse med konstant acceleration</w:t>
      </w:r>
      <w:r w:rsidR="00A927B1">
        <w:t>. Hvilken type funktion er det?</w:t>
      </w:r>
    </w:p>
    <w:p w14:paraId="5F06C9C0" w14:textId="459D80E5" w:rsidR="00466C21" w:rsidRDefault="00466C21" w:rsidP="00466C21">
      <w:pPr>
        <w:pStyle w:val="Overskrift1"/>
      </w:pPr>
      <w:r>
        <w:t>Materialer</w:t>
      </w:r>
    </w:p>
    <w:p w14:paraId="5FC60422" w14:textId="74BD4D3C" w:rsidR="00C74818" w:rsidRDefault="00805A0C" w:rsidP="00805A0C">
      <w:r>
        <w:t>Luftpudebane, vogn til luftpudebane, lodder til vogn, trisse, stativudstyr</w:t>
      </w:r>
      <w:r w:rsidR="00C74818">
        <w:t xml:space="preserve">, snor, bevægelsessensor (fx </w:t>
      </w:r>
      <w:proofErr w:type="spellStart"/>
      <w:r w:rsidR="00C74818">
        <w:t>Vernier</w:t>
      </w:r>
      <w:proofErr w:type="spellEnd"/>
      <w:r w:rsidR="00C74818">
        <w:t xml:space="preserve"> </w:t>
      </w:r>
      <w:proofErr w:type="spellStart"/>
      <w:r w:rsidR="00C74818">
        <w:t>GoMotion</w:t>
      </w:r>
      <w:proofErr w:type="spellEnd"/>
      <w:r w:rsidR="00C74818">
        <w:t xml:space="preserve">! eller lignende udstyr til at måle </w:t>
      </w:r>
      <w:r w:rsidR="00A17EF2">
        <w:t xml:space="preserve">vognens </w:t>
      </w:r>
      <w:r w:rsidR="00C74818">
        <w:t>accelerationen).</w:t>
      </w:r>
    </w:p>
    <w:p w14:paraId="7B1D2A05" w14:textId="7EBF48AD" w:rsidR="00C74818" w:rsidRDefault="00C74818" w:rsidP="00C74818">
      <w:pPr>
        <w:pStyle w:val="Overskrift1"/>
      </w:pPr>
      <w:r>
        <w:t>Opstilling</w:t>
      </w:r>
    </w:p>
    <w:p w14:paraId="04304E8D" w14:textId="6F850F8C" w:rsidR="00C74818" w:rsidRDefault="00C74818" w:rsidP="00C74818">
      <w:r>
        <w:t xml:space="preserve">Lav en opstilling med vogn på en luftpudebane, hvor vognen trækkes af et lod forbundet med snor gennem en trisse (se </w:t>
      </w:r>
      <w:r>
        <w:rPr>
          <w:highlight w:val="yellow"/>
        </w:rPr>
        <w:fldChar w:fldCharType="begin"/>
      </w:r>
      <w:r>
        <w:instrText xml:space="preserve"> REF _Ref183698032 \h </w:instrText>
      </w:r>
      <w:r>
        <w:rPr>
          <w:highlight w:val="yellow"/>
        </w:rPr>
      </w:r>
      <w:r>
        <w:rPr>
          <w:highlight w:val="yellow"/>
        </w:rPr>
        <w:fldChar w:fldCharType="separate"/>
      </w:r>
      <w:r>
        <w:t xml:space="preserve">Figur </w:t>
      </w:r>
      <w:r>
        <w:rPr>
          <w:noProof/>
        </w:rPr>
        <w:t>1</w:t>
      </w:r>
      <w:r>
        <w:rPr>
          <w:highlight w:val="yellow"/>
        </w:rPr>
        <w:fldChar w:fldCharType="end"/>
      </w:r>
      <w:r>
        <w:t>). Modsat trissen placeres en bevægelsessensor. Sørg for at bevægelsessensoren er indstillet til vogn (</w:t>
      </w:r>
      <w:r w:rsidR="0097634D">
        <w:t xml:space="preserve">se </w:t>
      </w:r>
      <w:r w:rsidR="0097634D">
        <w:rPr>
          <w:highlight w:val="yellow"/>
        </w:rPr>
        <w:fldChar w:fldCharType="begin"/>
      </w:r>
      <w:r w:rsidR="0097634D">
        <w:instrText xml:space="preserve"> REF _Ref183698385 \h </w:instrText>
      </w:r>
      <w:r w:rsidR="0097634D">
        <w:rPr>
          <w:highlight w:val="yellow"/>
        </w:rPr>
      </w:r>
      <w:r w:rsidR="0097634D">
        <w:rPr>
          <w:highlight w:val="yellow"/>
        </w:rPr>
        <w:fldChar w:fldCharType="separate"/>
      </w:r>
      <w:r w:rsidR="0097634D">
        <w:t xml:space="preserve">Figur </w:t>
      </w:r>
      <w:r w:rsidR="0097634D">
        <w:rPr>
          <w:noProof/>
        </w:rPr>
        <w:t>2</w:t>
      </w:r>
      <w:r w:rsidR="0097634D">
        <w:rPr>
          <w:highlight w:val="yellow"/>
        </w:rPr>
        <w:fldChar w:fldCharType="end"/>
      </w:r>
      <w:r>
        <w:t>)</w:t>
      </w:r>
      <w:r w:rsidR="00A17EF2">
        <w:t>.</w:t>
      </w:r>
    </w:p>
    <w:p w14:paraId="7B696DD5" w14:textId="6E3AFCBE" w:rsidR="00A17EF2" w:rsidRPr="00466C21" w:rsidRDefault="00A17EF2" w:rsidP="00C74818">
      <w:r>
        <w:t>Sørg for at banen er i vatter. Det tjekkes ved at tænde luftpudebanen og sætte en vogn på uden tilkoblet snor med lod. Står vognen stille er luftpudebanen i vatter.</w:t>
      </w:r>
    </w:p>
    <w:p w14:paraId="45D34C4F" w14:textId="77777777" w:rsidR="00C74818" w:rsidRDefault="00C74818" w:rsidP="00805A0C"/>
    <w:p w14:paraId="6357B723" w14:textId="77777777" w:rsidR="00C74818" w:rsidRDefault="00C74818" w:rsidP="00C74818">
      <w:pPr>
        <w:keepNext/>
        <w:jc w:val="center"/>
      </w:pPr>
      <w:r>
        <w:rPr>
          <w:noProof/>
        </w:rPr>
        <w:drawing>
          <wp:inline distT="0" distB="0" distL="0" distR="0" wp14:anchorId="78859907" wp14:editId="6122BD25">
            <wp:extent cx="2604667" cy="2332043"/>
            <wp:effectExtent l="0" t="0" r="0" b="5080"/>
            <wp:docPr id="59705967"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5967" name="Billede 59705967"/>
                    <pic:cNvPicPr/>
                  </pic:nvPicPr>
                  <pic:blipFill rotWithShape="1">
                    <a:blip r:embed="rId8" cstate="print">
                      <a:extLst>
                        <a:ext uri="{28A0092B-C50C-407E-A947-70E740481C1C}">
                          <a14:useLocalDpi xmlns:a14="http://schemas.microsoft.com/office/drawing/2010/main" val="0"/>
                        </a:ext>
                      </a:extLst>
                    </a:blip>
                    <a:srcRect l="14814" t="7597" r="7813" b="44"/>
                    <a:stretch/>
                  </pic:blipFill>
                  <pic:spPr bwMode="auto">
                    <a:xfrm>
                      <a:off x="0" y="0"/>
                      <a:ext cx="2648952" cy="2371693"/>
                    </a:xfrm>
                    <a:prstGeom prst="rect">
                      <a:avLst/>
                    </a:prstGeom>
                    <a:ln>
                      <a:noFill/>
                    </a:ln>
                    <a:extLst>
                      <a:ext uri="{53640926-AAD7-44D8-BBD7-CCE9431645EC}">
                        <a14:shadowObscured xmlns:a14="http://schemas.microsoft.com/office/drawing/2010/main"/>
                      </a:ext>
                    </a:extLst>
                  </pic:spPr>
                </pic:pic>
              </a:graphicData>
            </a:graphic>
          </wp:inline>
        </w:drawing>
      </w:r>
    </w:p>
    <w:p w14:paraId="201F75B4" w14:textId="1B36C4B7" w:rsidR="00C74818" w:rsidRDefault="00C74818" w:rsidP="00C74818">
      <w:pPr>
        <w:pStyle w:val="Billedtekst"/>
        <w:jc w:val="center"/>
      </w:pPr>
      <w:bookmarkStart w:id="0" w:name="_Ref183698032"/>
      <w:r>
        <w:t xml:space="preserve">Figur </w:t>
      </w:r>
      <w:fldSimple w:instr=" SEQ Figur \* ARABIC ">
        <w:r w:rsidR="003616B2">
          <w:rPr>
            <w:noProof/>
          </w:rPr>
          <w:t>1</w:t>
        </w:r>
      </w:fldSimple>
      <w:bookmarkEnd w:id="0"/>
      <w:r>
        <w:t>: Forsøgsopstilling</w:t>
      </w:r>
    </w:p>
    <w:p w14:paraId="73F4937F" w14:textId="77777777" w:rsidR="00C74818" w:rsidRDefault="00C74818" w:rsidP="00C74818"/>
    <w:p w14:paraId="0AAAC61A" w14:textId="37F93C07" w:rsidR="00C74818" w:rsidRDefault="00C74818" w:rsidP="0097634D">
      <w:pPr>
        <w:keepNext/>
        <w:jc w:val="center"/>
      </w:pPr>
      <w:r>
        <w:rPr>
          <w:noProof/>
        </w:rPr>
        <w:drawing>
          <wp:inline distT="0" distB="0" distL="0" distR="0" wp14:anchorId="703160B5" wp14:editId="60A91B5B">
            <wp:extent cx="2322603" cy="2628000"/>
            <wp:effectExtent l="0" t="0" r="1905" b="1270"/>
            <wp:docPr id="971789596" name="Billede 2" descr="Et billede, der indeholder kable, maskine, ingeniørarbejde, værktøj&#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789596" name="Billede 2" descr="Et billede, der indeholder kable, maskine, ingeniørarbejde, værktøj&#10;&#10;Automatisk genereret beskrivelse"/>
                    <pic:cNvPicPr/>
                  </pic:nvPicPr>
                  <pic:blipFill rotWithShape="1">
                    <a:blip r:embed="rId9" cstate="print">
                      <a:extLst>
                        <a:ext uri="{28A0092B-C50C-407E-A947-70E740481C1C}">
                          <a14:useLocalDpi xmlns:a14="http://schemas.microsoft.com/office/drawing/2010/main" val="0"/>
                        </a:ext>
                      </a:extLst>
                    </a:blip>
                    <a:srcRect l="5516" t="4273" r="8196" b="22503"/>
                    <a:stretch/>
                  </pic:blipFill>
                  <pic:spPr bwMode="auto">
                    <a:xfrm>
                      <a:off x="0" y="0"/>
                      <a:ext cx="2322603" cy="2628000"/>
                    </a:xfrm>
                    <a:prstGeom prst="rect">
                      <a:avLst/>
                    </a:prstGeom>
                    <a:ln>
                      <a:noFill/>
                    </a:ln>
                    <a:extLst>
                      <a:ext uri="{53640926-AAD7-44D8-BBD7-CCE9431645EC}">
                        <a14:shadowObscured xmlns:a14="http://schemas.microsoft.com/office/drawing/2010/main"/>
                      </a:ext>
                    </a:extLst>
                  </pic:spPr>
                </pic:pic>
              </a:graphicData>
            </a:graphic>
          </wp:inline>
        </w:drawing>
      </w:r>
      <w:r w:rsidR="0097634D">
        <w:t xml:space="preserve"> </w:t>
      </w:r>
      <w:r w:rsidR="0097634D">
        <w:rPr>
          <w:noProof/>
        </w:rPr>
        <w:drawing>
          <wp:inline distT="0" distB="0" distL="0" distR="0" wp14:anchorId="527B5E99" wp14:editId="16BCEC75">
            <wp:extent cx="2293275" cy="2628000"/>
            <wp:effectExtent l="0" t="0" r="5715" b="1270"/>
            <wp:docPr id="208789518" name="Billede 3" descr="Et billede, der indeholder tekst, måler&#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89518" name="Billede 3" descr="Et billede, der indeholder tekst, måler&#10;&#10;Automatisk genereret beskrivelse"/>
                    <pic:cNvPicPr/>
                  </pic:nvPicPr>
                  <pic:blipFill rotWithShape="1">
                    <a:blip r:embed="rId10" cstate="print">
                      <a:extLst>
                        <a:ext uri="{28A0092B-C50C-407E-A947-70E740481C1C}">
                          <a14:useLocalDpi xmlns:a14="http://schemas.microsoft.com/office/drawing/2010/main" val="0"/>
                        </a:ext>
                      </a:extLst>
                    </a:blip>
                    <a:srcRect l="5705" t="18958" b="1"/>
                    <a:stretch/>
                  </pic:blipFill>
                  <pic:spPr bwMode="auto">
                    <a:xfrm>
                      <a:off x="0" y="0"/>
                      <a:ext cx="2293275" cy="2628000"/>
                    </a:xfrm>
                    <a:prstGeom prst="rect">
                      <a:avLst/>
                    </a:prstGeom>
                    <a:ln>
                      <a:noFill/>
                    </a:ln>
                    <a:extLst>
                      <a:ext uri="{53640926-AAD7-44D8-BBD7-CCE9431645EC}">
                        <a14:shadowObscured xmlns:a14="http://schemas.microsoft.com/office/drawing/2010/main"/>
                      </a:ext>
                    </a:extLst>
                  </pic:spPr>
                </pic:pic>
              </a:graphicData>
            </a:graphic>
          </wp:inline>
        </w:drawing>
      </w:r>
    </w:p>
    <w:p w14:paraId="38E15245" w14:textId="098D3A90" w:rsidR="00C74818" w:rsidRPr="00C74818" w:rsidRDefault="00C74818" w:rsidP="0097634D">
      <w:pPr>
        <w:pStyle w:val="Billedtekst"/>
        <w:jc w:val="center"/>
      </w:pPr>
      <w:bookmarkStart w:id="1" w:name="_Ref183698385"/>
      <w:r>
        <w:t xml:space="preserve">Figur </w:t>
      </w:r>
      <w:fldSimple w:instr=" SEQ Figur \* ARABIC ">
        <w:r w:rsidR="003616B2">
          <w:rPr>
            <w:noProof/>
          </w:rPr>
          <w:t>2</w:t>
        </w:r>
      </w:fldSimple>
      <w:bookmarkEnd w:id="1"/>
      <w:r>
        <w:t xml:space="preserve">: </w:t>
      </w:r>
      <w:r w:rsidR="0097634D">
        <w:t>Til venstre p</w:t>
      </w:r>
      <w:r>
        <w:t>lacering</w:t>
      </w:r>
      <w:r w:rsidR="0097634D">
        <w:t xml:space="preserve"> af bevægelsessensor. Til højre indstilling</w:t>
      </w:r>
      <w:r>
        <w:t xml:space="preserve"> af bevægelsessensor</w:t>
      </w:r>
      <w:r w:rsidR="0097634D">
        <w:t>.</w:t>
      </w:r>
    </w:p>
    <w:p w14:paraId="6D2EF2E5" w14:textId="5DA3C291" w:rsidR="00466C21" w:rsidRPr="003616B2" w:rsidRDefault="00466C21" w:rsidP="00466C21">
      <w:pPr>
        <w:jc w:val="center"/>
        <w:rPr>
          <w:b/>
          <w:bCs/>
          <w:sz w:val="40"/>
          <w:szCs w:val="40"/>
        </w:rPr>
      </w:pPr>
      <w:r w:rsidRPr="003616B2">
        <w:rPr>
          <w:b/>
          <w:bCs/>
          <w:sz w:val="40"/>
          <w:szCs w:val="40"/>
        </w:rPr>
        <w:t>Del 1</w:t>
      </w:r>
    </w:p>
    <w:p w14:paraId="3BED2712" w14:textId="4666B4B2" w:rsidR="00466C21" w:rsidRDefault="00466C21" w:rsidP="003616B2">
      <w:pPr>
        <w:pStyle w:val="Overskrift2"/>
      </w:pPr>
      <w:r>
        <w:t>Fremgangsmåde</w:t>
      </w:r>
    </w:p>
    <w:p w14:paraId="56BAD715" w14:textId="31DDA2D1" w:rsidR="00E317DF" w:rsidRDefault="00E317DF" w:rsidP="00E317DF">
      <w:r>
        <w:t>I denne del vil vi undersøge hvordan ændring af den totale masse har betydning for accelerationen af vognen ved at holde tyngdekraften konstant (samme lod på snor) og ændre massen på vognen.</w:t>
      </w:r>
    </w:p>
    <w:p w14:paraId="13A85D9C" w14:textId="77777777" w:rsidR="00E317DF" w:rsidRPr="00E317DF" w:rsidRDefault="00E317DF" w:rsidP="00E317DF"/>
    <w:p w14:paraId="5371D501" w14:textId="066FB48F" w:rsidR="00BC0974" w:rsidRDefault="00BC0974" w:rsidP="00A17EF2">
      <w:pPr>
        <w:pStyle w:val="Listeafsnit"/>
        <w:numPr>
          <w:ilvl w:val="0"/>
          <w:numId w:val="4"/>
        </w:numPr>
      </w:pPr>
      <w:r>
        <w:t>Vej vogn og tilkoblet lod på snor, og noter masserne i skemaet nedenfor.</w:t>
      </w:r>
    </w:p>
    <w:p w14:paraId="2758A1C6" w14:textId="504DCB01" w:rsidR="00A17EF2" w:rsidRDefault="00A17EF2" w:rsidP="00A17EF2">
      <w:pPr>
        <w:pStyle w:val="Listeafsnit"/>
        <w:numPr>
          <w:ilvl w:val="0"/>
          <w:numId w:val="4"/>
        </w:numPr>
      </w:pPr>
      <w:r>
        <w:t xml:space="preserve">Placer vogn </w:t>
      </w:r>
      <w:r w:rsidR="00BC0974">
        <w:t xml:space="preserve">med tilkoblet snor med lod og </w:t>
      </w:r>
      <w:r>
        <w:t xml:space="preserve">uden lodder </w:t>
      </w:r>
      <w:r w:rsidR="00BC0974">
        <w:t>på vognen</w:t>
      </w:r>
      <w:r>
        <w:t xml:space="preserve"> ca. 15 cm. fra bevægelsessensoren.</w:t>
      </w:r>
    </w:p>
    <w:p w14:paraId="0ADB470D" w14:textId="1C5F3D97" w:rsidR="00BC0974" w:rsidRDefault="00BC0974" w:rsidP="00BC0974">
      <w:pPr>
        <w:pStyle w:val="Listeafsnit"/>
        <w:numPr>
          <w:ilvl w:val="0"/>
          <w:numId w:val="4"/>
        </w:numPr>
      </w:pPr>
      <w:r>
        <w:t>Stil en person ca. 10 cm fra trissen, der er klar til at stoppe vognen, inden den rammer trissen.</w:t>
      </w:r>
    </w:p>
    <w:p w14:paraId="7304AD27" w14:textId="0CCA849A" w:rsidR="00A17EF2" w:rsidRDefault="00BC0974" w:rsidP="00A17EF2">
      <w:pPr>
        <w:pStyle w:val="Listeafsnit"/>
        <w:numPr>
          <w:ilvl w:val="0"/>
          <w:numId w:val="4"/>
        </w:numPr>
      </w:pPr>
      <w:r>
        <w:t>Fasthold</w:t>
      </w:r>
      <w:r w:rsidR="00A17EF2">
        <w:t xml:space="preserve"> vognen </w:t>
      </w:r>
      <w:r>
        <w:t xml:space="preserve">samme sted, </w:t>
      </w:r>
      <w:r w:rsidR="00A17EF2">
        <w:t>mens luftpudebænken tændes.</w:t>
      </w:r>
    </w:p>
    <w:p w14:paraId="58ADCDC1" w14:textId="774DA64A" w:rsidR="00BC0974" w:rsidRDefault="00BC0974" w:rsidP="00A17EF2">
      <w:pPr>
        <w:pStyle w:val="Listeafsnit"/>
        <w:numPr>
          <w:ilvl w:val="0"/>
          <w:numId w:val="4"/>
        </w:numPr>
      </w:pPr>
      <w:r>
        <w:t>Start bevægelsessensoren og slip vognen.</w:t>
      </w:r>
    </w:p>
    <w:p w14:paraId="512257AD" w14:textId="2F5326D3" w:rsidR="00673B8C" w:rsidRDefault="00BC0974" w:rsidP="00673B8C">
      <w:pPr>
        <w:pStyle w:val="Listeafsnit"/>
        <w:numPr>
          <w:ilvl w:val="0"/>
          <w:numId w:val="4"/>
        </w:numPr>
      </w:pPr>
      <w:r>
        <w:t xml:space="preserve">Bruges en bevægelsessensor tilkoblet </w:t>
      </w:r>
      <w:proofErr w:type="spellStart"/>
      <w:r>
        <w:t>LoggerPro</w:t>
      </w:r>
      <w:proofErr w:type="spellEnd"/>
      <w:r>
        <w:t>, skulle grafen gerne se nogenlunde ud som på (figur):</w:t>
      </w:r>
    </w:p>
    <w:p w14:paraId="69E96122" w14:textId="77777777" w:rsidR="003616B2" w:rsidRDefault="00BC0974" w:rsidP="003616B2">
      <w:pPr>
        <w:keepNext/>
        <w:jc w:val="center"/>
      </w:pPr>
      <w:r w:rsidRPr="00BC0974">
        <w:rPr>
          <w:noProof/>
        </w:rPr>
        <w:drawing>
          <wp:inline distT="0" distB="0" distL="0" distR="0" wp14:anchorId="0995860F" wp14:editId="7CF4462C">
            <wp:extent cx="5378787" cy="1216617"/>
            <wp:effectExtent l="0" t="0" r="0" b="3175"/>
            <wp:docPr id="837860769" name="Billede 1" descr="Et billede, der indeholder linje/række, Kurve, diagram&#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860769" name="Billede 1" descr="Et billede, der indeholder linje/række, Kurve, diagram&#10;&#10;Automatisk genereret beskrivelse"/>
                    <pic:cNvPicPr/>
                  </pic:nvPicPr>
                  <pic:blipFill>
                    <a:blip r:embed="rId11"/>
                    <a:stretch>
                      <a:fillRect/>
                    </a:stretch>
                  </pic:blipFill>
                  <pic:spPr>
                    <a:xfrm>
                      <a:off x="0" y="0"/>
                      <a:ext cx="5438315" cy="1230082"/>
                    </a:xfrm>
                    <a:prstGeom prst="rect">
                      <a:avLst/>
                    </a:prstGeom>
                  </pic:spPr>
                </pic:pic>
              </a:graphicData>
            </a:graphic>
          </wp:inline>
        </w:drawing>
      </w:r>
    </w:p>
    <w:p w14:paraId="02600C2A" w14:textId="0E77BB7F" w:rsidR="00BC0974" w:rsidRDefault="003616B2" w:rsidP="003616B2">
      <w:pPr>
        <w:pStyle w:val="Billedtekst"/>
        <w:jc w:val="center"/>
      </w:pPr>
      <w:r>
        <w:t xml:space="preserve">Figur </w:t>
      </w:r>
      <w:fldSimple w:instr=" SEQ Figur \* ARABIC ">
        <w:r>
          <w:rPr>
            <w:noProof/>
          </w:rPr>
          <w:t>3</w:t>
        </w:r>
      </w:fldSimple>
      <w:r>
        <w:t xml:space="preserve">: Måledata i </w:t>
      </w:r>
      <w:proofErr w:type="spellStart"/>
      <w:r>
        <w:t>LoggerPro</w:t>
      </w:r>
      <w:proofErr w:type="spellEnd"/>
    </w:p>
    <w:p w14:paraId="736F748B" w14:textId="77777777" w:rsidR="00A21FF3" w:rsidRDefault="00A21FF3" w:rsidP="00BC0974">
      <w:pPr>
        <w:jc w:val="center"/>
      </w:pPr>
    </w:p>
    <w:p w14:paraId="1CBDECA2" w14:textId="671160D2" w:rsidR="00673B8C" w:rsidRDefault="00BC0974" w:rsidP="00673B8C">
      <w:pPr>
        <w:pStyle w:val="Listeafsnit"/>
        <w:numPr>
          <w:ilvl w:val="0"/>
          <w:numId w:val="4"/>
        </w:numPr>
      </w:pPr>
      <w:r>
        <w:t>Dobbeltklik på grafen, og vælg ”Graph Options”. Her fjernes afkrydsningen i ”Connect Points”:</w:t>
      </w:r>
    </w:p>
    <w:p w14:paraId="26BCCB6A" w14:textId="77777777" w:rsidR="003616B2" w:rsidRDefault="00BC0974" w:rsidP="003616B2">
      <w:pPr>
        <w:keepNext/>
        <w:jc w:val="center"/>
      </w:pPr>
      <w:r w:rsidRPr="00BC0974">
        <w:rPr>
          <w:noProof/>
        </w:rPr>
        <w:lastRenderedPageBreak/>
        <w:drawing>
          <wp:inline distT="0" distB="0" distL="0" distR="0" wp14:anchorId="39FA4726" wp14:editId="2B92D0F7">
            <wp:extent cx="2742920" cy="2371241"/>
            <wp:effectExtent l="0" t="0" r="635" b="3810"/>
            <wp:docPr id="1738204408" name="Billede 1" descr="Et billede, der indeholder tekst, skærmbillede, software, Computerikon&#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204408" name="Billede 1" descr="Et billede, der indeholder tekst, skærmbillede, software, Computerikon&#10;&#10;Automatisk genereret beskrivelse"/>
                    <pic:cNvPicPr/>
                  </pic:nvPicPr>
                  <pic:blipFill>
                    <a:blip r:embed="rId12"/>
                    <a:stretch>
                      <a:fillRect/>
                    </a:stretch>
                  </pic:blipFill>
                  <pic:spPr>
                    <a:xfrm>
                      <a:off x="0" y="0"/>
                      <a:ext cx="2799417" cy="2420083"/>
                    </a:xfrm>
                    <a:prstGeom prst="rect">
                      <a:avLst/>
                    </a:prstGeom>
                  </pic:spPr>
                </pic:pic>
              </a:graphicData>
            </a:graphic>
          </wp:inline>
        </w:drawing>
      </w:r>
    </w:p>
    <w:p w14:paraId="2C4FB37D" w14:textId="70ADC6A8" w:rsidR="00BC0974" w:rsidRDefault="003616B2" w:rsidP="003616B2">
      <w:pPr>
        <w:pStyle w:val="Billedtekst"/>
        <w:jc w:val="center"/>
      </w:pPr>
      <w:r>
        <w:t xml:space="preserve">Figur </w:t>
      </w:r>
      <w:fldSimple w:instr=" SEQ Figur \* ARABIC ">
        <w:r>
          <w:rPr>
            <w:noProof/>
          </w:rPr>
          <w:t>4</w:t>
        </w:r>
      </w:fldSimple>
      <w:r>
        <w:t>: Ændring til visning af målepunkter i stedet for forbundne punkter.</w:t>
      </w:r>
    </w:p>
    <w:p w14:paraId="54866BEE" w14:textId="77777777" w:rsidR="00A21FF3" w:rsidRDefault="00A21FF3" w:rsidP="00A21FF3"/>
    <w:p w14:paraId="021EF20E" w14:textId="7029074A" w:rsidR="00673B8C" w:rsidRDefault="00BC0974" w:rsidP="00673B8C">
      <w:pPr>
        <w:pStyle w:val="Listeafsnit"/>
        <w:numPr>
          <w:ilvl w:val="0"/>
          <w:numId w:val="4"/>
        </w:numPr>
      </w:pPr>
      <w:r>
        <w:t xml:space="preserve">Overstreg nu den del af grafen, der </w:t>
      </w:r>
      <w:r w:rsidR="00A21FF3">
        <w:t>viser accelerationen, og vælg ”</w:t>
      </w:r>
      <w:proofErr w:type="spellStart"/>
      <w:r w:rsidR="00A21FF3">
        <w:t>Curve</w:t>
      </w:r>
      <w:proofErr w:type="spellEnd"/>
      <w:r w:rsidR="00A21FF3">
        <w:t xml:space="preserve"> Fit” </w:t>
      </w:r>
      <w:r w:rsidR="00A21FF3" w:rsidRPr="00A21FF3">
        <w:rPr>
          <w:noProof/>
        </w:rPr>
        <w:drawing>
          <wp:inline distT="0" distB="0" distL="0" distR="0" wp14:anchorId="61FD11A0" wp14:editId="17A05497">
            <wp:extent cx="193729" cy="232475"/>
            <wp:effectExtent l="0" t="0" r="0" b="0"/>
            <wp:docPr id="1209312018" name="Billede 1" descr="Et billede, der indeholder design&#10;&#10;Automatisk genereret beskrivelse med lav till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312018" name="Billede 1" descr="Et billede, der indeholder design&#10;&#10;Automatisk genereret beskrivelse med lav tillid"/>
                    <pic:cNvPicPr/>
                  </pic:nvPicPr>
                  <pic:blipFill>
                    <a:blip r:embed="rId13"/>
                    <a:stretch>
                      <a:fillRect/>
                    </a:stretch>
                  </pic:blipFill>
                  <pic:spPr>
                    <a:xfrm>
                      <a:off x="0" y="0"/>
                      <a:ext cx="208216" cy="249860"/>
                    </a:xfrm>
                    <a:prstGeom prst="rect">
                      <a:avLst/>
                    </a:prstGeom>
                  </pic:spPr>
                </pic:pic>
              </a:graphicData>
            </a:graphic>
          </wp:inline>
        </w:drawing>
      </w:r>
      <w:r w:rsidR="00A21FF3">
        <w:t>. Her Vælges regressionen ”</w:t>
      </w:r>
      <w:proofErr w:type="spellStart"/>
      <w:r w:rsidR="00A21FF3">
        <w:t>Quadractic</w:t>
      </w:r>
      <w:proofErr w:type="spellEnd"/>
      <w:r w:rsidR="00A21FF3">
        <w:t>”:</w:t>
      </w:r>
    </w:p>
    <w:p w14:paraId="17519220" w14:textId="77777777" w:rsidR="00673B8C" w:rsidRDefault="00673B8C" w:rsidP="00673B8C"/>
    <w:p w14:paraId="234F6B38" w14:textId="77777777" w:rsidR="003616B2" w:rsidRDefault="00A21FF3" w:rsidP="003616B2">
      <w:pPr>
        <w:keepNext/>
        <w:jc w:val="center"/>
      </w:pPr>
      <w:r w:rsidRPr="00A21FF3">
        <w:rPr>
          <w:noProof/>
        </w:rPr>
        <w:drawing>
          <wp:inline distT="0" distB="0" distL="0" distR="0" wp14:anchorId="22EE9A5F" wp14:editId="63C837F8">
            <wp:extent cx="3064718" cy="2200759"/>
            <wp:effectExtent l="0" t="0" r="0" b="0"/>
            <wp:docPr id="256077405" name="Billede 1" descr="Et billede, der indeholder tekst, skærmbillede, diagram, Kurv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77405" name="Billede 1" descr="Et billede, der indeholder tekst, skærmbillede, diagram, Kurve&#10;&#10;Automatisk genereret beskrivelse"/>
                    <pic:cNvPicPr/>
                  </pic:nvPicPr>
                  <pic:blipFill>
                    <a:blip r:embed="rId14"/>
                    <a:stretch>
                      <a:fillRect/>
                    </a:stretch>
                  </pic:blipFill>
                  <pic:spPr>
                    <a:xfrm>
                      <a:off x="0" y="0"/>
                      <a:ext cx="3075507" cy="2208507"/>
                    </a:xfrm>
                    <a:prstGeom prst="rect">
                      <a:avLst/>
                    </a:prstGeom>
                  </pic:spPr>
                </pic:pic>
              </a:graphicData>
            </a:graphic>
          </wp:inline>
        </w:drawing>
      </w:r>
    </w:p>
    <w:p w14:paraId="31E5E3FC" w14:textId="60860DA9" w:rsidR="00A21FF3" w:rsidRDefault="003616B2" w:rsidP="003616B2">
      <w:pPr>
        <w:pStyle w:val="Billedtekst"/>
        <w:jc w:val="center"/>
      </w:pPr>
      <w:r>
        <w:t xml:space="preserve">Figur </w:t>
      </w:r>
      <w:fldSimple w:instr=" SEQ Figur \* ARABIC ">
        <w:r>
          <w:rPr>
            <w:noProof/>
          </w:rPr>
          <w:t>5</w:t>
        </w:r>
      </w:fldSimple>
      <w:r>
        <w:t xml:space="preserve">: Regression med parabel i </w:t>
      </w:r>
      <w:proofErr w:type="spellStart"/>
      <w:r>
        <w:t>LoggerPro</w:t>
      </w:r>
      <w:proofErr w:type="spellEnd"/>
      <w:r>
        <w:rPr>
          <w:noProof/>
        </w:rPr>
        <w:t>.</w:t>
      </w:r>
    </w:p>
    <w:p w14:paraId="20A53DF4" w14:textId="77777777" w:rsidR="00A21FF3" w:rsidRDefault="00A21FF3" w:rsidP="00A21FF3">
      <w:pPr>
        <w:jc w:val="center"/>
      </w:pPr>
    </w:p>
    <w:p w14:paraId="1ECEF821" w14:textId="4AE67CA5" w:rsidR="00A21FF3" w:rsidRDefault="00A21FF3" w:rsidP="00A21FF3">
      <w:pPr>
        <w:pStyle w:val="Listeafsnit"/>
        <w:numPr>
          <w:ilvl w:val="0"/>
          <w:numId w:val="4"/>
        </w:numPr>
      </w:pPr>
      <w:r>
        <w:t>Der fremkommer nu en regressionsforskrift på grafen med formen:</w:t>
      </w:r>
    </w:p>
    <w:p w14:paraId="0906C33F" w14:textId="334CE2F8" w:rsidR="00A21FF3" w:rsidRPr="00A21FF3" w:rsidRDefault="00A21FF3" w:rsidP="00A21FF3">
      <w:pPr>
        <w:rPr>
          <w:rFonts w:eastAsiaTheme="minorEastAsia"/>
        </w:rPr>
      </w:pPr>
      <m:oMathPara>
        <m:oMath>
          <m:r>
            <w:rPr>
              <w:rFonts w:ascii="Cambria Math" w:hAnsi="Cambria Math"/>
            </w:rPr>
            <m:t>x=A·</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+B·t+C</m:t>
          </m:r>
        </m:oMath>
      </m:oMathPara>
    </w:p>
    <w:p w14:paraId="6FB39A62" w14:textId="77777777" w:rsidR="003616B2" w:rsidRDefault="00A21FF3" w:rsidP="003616B2">
      <w:pPr>
        <w:keepNext/>
        <w:jc w:val="center"/>
      </w:pPr>
      <w:r w:rsidRPr="00A21FF3">
        <w:rPr>
          <w:noProof/>
        </w:rPr>
        <w:drawing>
          <wp:inline distT="0" distB="0" distL="0" distR="0" wp14:anchorId="402CC924" wp14:editId="36D74B2E">
            <wp:extent cx="4858719" cy="1607138"/>
            <wp:effectExtent l="0" t="0" r="0" b="6350"/>
            <wp:docPr id="1805108596" name="Billede 1" descr="Et billede, der indeholder linje/række, Kurve, skærmbillede, teks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108596" name="Billede 1" descr="Et billede, der indeholder linje/række, Kurve, skærmbillede, tekst&#10;&#10;Automatisk genereret beskrivelse"/>
                    <pic:cNvPicPr/>
                  </pic:nvPicPr>
                  <pic:blipFill>
                    <a:blip r:embed="rId15"/>
                    <a:stretch>
                      <a:fillRect/>
                    </a:stretch>
                  </pic:blipFill>
                  <pic:spPr>
                    <a:xfrm>
                      <a:off x="0" y="0"/>
                      <a:ext cx="4887024" cy="1616500"/>
                    </a:xfrm>
                    <a:prstGeom prst="rect">
                      <a:avLst/>
                    </a:prstGeom>
                  </pic:spPr>
                </pic:pic>
              </a:graphicData>
            </a:graphic>
          </wp:inline>
        </w:drawing>
      </w:r>
    </w:p>
    <w:p w14:paraId="609F9B06" w14:textId="6375AD7B" w:rsidR="00A21FF3" w:rsidRDefault="003616B2" w:rsidP="003616B2">
      <w:pPr>
        <w:pStyle w:val="Billedtekst"/>
        <w:jc w:val="center"/>
      </w:pPr>
      <w:r>
        <w:t xml:space="preserve">Figur </w:t>
      </w:r>
      <w:fldSimple w:instr=" SEQ Figur \* ARABIC ">
        <w:r>
          <w:rPr>
            <w:noProof/>
          </w:rPr>
          <w:t>6</w:t>
        </w:r>
      </w:fldSimple>
      <w:r>
        <w:t>: Måledata med regression. A-værdien ganges med to for at finde accelerationen.</w:t>
      </w:r>
    </w:p>
    <w:p w14:paraId="27229376" w14:textId="77777777" w:rsidR="00A21FF3" w:rsidRDefault="00A21FF3" w:rsidP="00A21FF3"/>
    <w:p w14:paraId="68AC007D" w14:textId="6179BFB8" w:rsidR="00A21FF3" w:rsidRDefault="00A21FF3" w:rsidP="00A21FF3">
      <w:pPr>
        <w:pStyle w:val="Listeafsnit"/>
        <w:numPr>
          <w:ilvl w:val="0"/>
          <w:numId w:val="4"/>
        </w:numPr>
      </w:pPr>
      <w:r>
        <w:t xml:space="preserve">Her tager vi A-værdien og ganger med 2 for at finde accelerationen. Noter accelerationen i skemaet nedenfor under </w:t>
      </w:r>
      <m:oMath>
        <m:sSub>
          <m:sSubPr>
            <m:ctrlPr>
              <w:rPr>
                <w:rFonts w:ascii="Cambria Math" w:hAnsi="Cambria Math"/>
                <w:i/>
              </w:rPr>
            </m:ctrlPr>
          </m:sSubPr>
          <m:e>
            <m:r>
              <w:rPr>
                <w:rFonts w:ascii="Cambria Math" w:hAnsi="Cambria Math"/>
              </w:rPr>
              <m:t>a</m:t>
            </m:r>
          </m:e>
          <m:sub>
            <m:r>
              <w:rPr>
                <w:rFonts w:ascii="Cambria Math" w:hAnsi="Cambria Math"/>
              </w:rPr>
              <m:t>målt</m:t>
            </m:r>
          </m:sub>
        </m:sSub>
      </m:oMath>
      <w:r>
        <w:rPr>
          <w:rFonts w:eastAsiaTheme="minorEastAsia"/>
        </w:rPr>
        <w:t xml:space="preserve">. </w:t>
      </w:r>
      <w:r>
        <w:t>(</w:t>
      </w:r>
      <w:r w:rsidR="00673B8C">
        <w:t>Overvej, hvorfor vi skal</w:t>
      </w:r>
      <w:r>
        <w:t xml:space="preserve"> gange med 2</w:t>
      </w:r>
      <w:r w:rsidR="00673B8C">
        <w:t>?</w:t>
      </w:r>
      <w:r>
        <w:t xml:space="preserve"> </w:t>
      </w:r>
      <w:r w:rsidR="00673B8C">
        <w:t>Tip: S</w:t>
      </w:r>
      <w:r>
        <w:t>ammenlign forskriften med stedfunktionen for bevægelse med konstant acceleration</w:t>
      </w:r>
      <w:r w:rsidR="00673B8C">
        <w:t xml:space="preserve"> under teori.</w:t>
      </w:r>
      <w:r>
        <w:t xml:space="preserve">) </w:t>
      </w:r>
    </w:p>
    <w:p w14:paraId="09CBC847" w14:textId="6B391A15" w:rsidR="00A21FF3" w:rsidRDefault="00A72A07" w:rsidP="00A21FF3">
      <w:pPr>
        <w:pStyle w:val="Listeafsnit"/>
        <w:numPr>
          <w:ilvl w:val="0"/>
          <w:numId w:val="4"/>
        </w:numPr>
      </w:pPr>
      <w:r>
        <w:t xml:space="preserve">Vej et lod, </w:t>
      </w:r>
      <w:r w:rsidR="00566E0D">
        <w:t>noter massen i skemaet nedenfor, og placer loddet på vognen.</w:t>
      </w:r>
    </w:p>
    <w:p w14:paraId="6763C036" w14:textId="4597B9F0" w:rsidR="00566E0D" w:rsidRDefault="00566E0D" w:rsidP="00A21FF3">
      <w:pPr>
        <w:pStyle w:val="Listeafsnit"/>
        <w:numPr>
          <w:ilvl w:val="0"/>
          <w:numId w:val="4"/>
        </w:numPr>
      </w:pPr>
      <w:r>
        <w:t>Gentag</w:t>
      </w:r>
      <w:r w:rsidR="00FF392D">
        <w:t xml:space="preserve"> fremgangsmåden for målingen af accelerationen, og noter </w:t>
      </w:r>
      <m:oMath>
        <m:sSub>
          <m:sSubPr>
            <m:ctrlPr>
              <w:rPr>
                <w:rFonts w:ascii="Cambria Math" w:hAnsi="Cambria Math"/>
                <w:i/>
              </w:rPr>
            </m:ctrlPr>
          </m:sSubPr>
          <m:e>
            <m:r>
              <w:rPr>
                <w:rFonts w:ascii="Cambria Math" w:hAnsi="Cambria Math"/>
              </w:rPr>
              <m:t>a</m:t>
            </m:r>
          </m:e>
          <m:sub>
            <m:r>
              <w:rPr>
                <w:rFonts w:ascii="Cambria Math" w:hAnsi="Cambria Math"/>
              </w:rPr>
              <m:t>målt</m:t>
            </m:r>
          </m:sub>
        </m:sSub>
      </m:oMath>
      <w:r w:rsidR="00FF392D">
        <w:rPr>
          <w:rFonts w:eastAsiaTheme="minorEastAsia"/>
        </w:rPr>
        <w:t xml:space="preserve"> i skemaet</w:t>
      </w:r>
      <w:r w:rsidR="00FF392D">
        <w:t>.</w:t>
      </w:r>
    </w:p>
    <w:p w14:paraId="5E3E6A87" w14:textId="187BDAA8" w:rsidR="00FF392D" w:rsidRPr="003616B2" w:rsidRDefault="00FF392D" w:rsidP="00A21FF3">
      <w:pPr>
        <w:pStyle w:val="Listeafsnit"/>
        <w:numPr>
          <w:ilvl w:val="0"/>
          <w:numId w:val="4"/>
        </w:numPr>
      </w:pPr>
      <w:r>
        <w:t xml:space="preserve">Lav i alt målinger for mindst fem forskellige masser af vogn med lodder, </w:t>
      </w:r>
      <m:oMath>
        <m:sSub>
          <m:sSubPr>
            <m:ctrlPr>
              <w:rPr>
                <w:rFonts w:ascii="Cambria Math" w:hAnsi="Cambria Math"/>
                <w:i/>
              </w:rPr>
            </m:ctrlPr>
          </m:sSubPr>
          <m:e>
            <m:r>
              <w:rPr>
                <w:rFonts w:ascii="Cambria Math" w:hAnsi="Cambria Math"/>
              </w:rPr>
              <m:t>m</m:t>
            </m:r>
          </m:e>
          <m:sub>
            <m:r>
              <w:rPr>
                <w:rFonts w:ascii="Cambria Math" w:hAnsi="Cambria Math"/>
              </w:rPr>
              <m:t>total</m:t>
            </m:r>
          </m:sub>
        </m:sSub>
      </m:oMath>
      <w:r>
        <w:rPr>
          <w:rFonts w:eastAsiaTheme="minorEastAsia"/>
        </w:rPr>
        <w:t>.</w:t>
      </w:r>
    </w:p>
    <w:p w14:paraId="1A6FB25C" w14:textId="77777777" w:rsidR="003616B2" w:rsidRPr="00A17EF2" w:rsidRDefault="003616B2" w:rsidP="003616B2"/>
    <w:p w14:paraId="7563487F" w14:textId="2C86325A" w:rsidR="00466C21" w:rsidRDefault="00466C21" w:rsidP="003616B2">
      <w:pPr>
        <w:pStyle w:val="Overskrift2"/>
      </w:pPr>
      <w:r>
        <w:t>Resultater og databehandling</w:t>
      </w:r>
    </w:p>
    <w:tbl>
      <w:tblPr>
        <w:tblStyle w:val="Tabel-Gitter"/>
        <w:tblW w:w="0" w:type="auto"/>
        <w:tblLook w:val="04A0" w:firstRow="1" w:lastRow="0" w:firstColumn="1" w:lastColumn="0" w:noHBand="0" w:noVBand="1"/>
      </w:tblPr>
      <w:tblGrid>
        <w:gridCol w:w="1129"/>
        <w:gridCol w:w="1665"/>
        <w:gridCol w:w="1666"/>
        <w:gridCol w:w="1666"/>
        <w:gridCol w:w="1666"/>
        <w:gridCol w:w="1836"/>
      </w:tblGrid>
      <w:tr w:rsidR="0097634D" w14:paraId="6A458469" w14:textId="77777777" w:rsidTr="0097634D">
        <w:tc>
          <w:tcPr>
            <w:tcW w:w="1129" w:type="dxa"/>
          </w:tcPr>
          <w:p w14:paraId="40817380" w14:textId="773D4DBF" w:rsidR="0097634D" w:rsidRPr="0097634D" w:rsidRDefault="0097634D" w:rsidP="0097634D">
            <w:pPr>
              <w:rPr>
                <w:sz w:val="22"/>
                <w:szCs w:val="22"/>
              </w:rPr>
            </w:pPr>
            <w:r w:rsidRPr="0097634D">
              <w:rPr>
                <w:sz w:val="22"/>
                <w:szCs w:val="22"/>
              </w:rPr>
              <w:t>Forsøg nr.</w:t>
            </w:r>
          </w:p>
        </w:tc>
        <w:tc>
          <w:tcPr>
            <w:tcW w:w="1665" w:type="dxa"/>
          </w:tcPr>
          <w:p w14:paraId="4138BEA1" w14:textId="30854393" w:rsidR="0097634D" w:rsidRPr="0097634D" w:rsidRDefault="00000000" w:rsidP="0097634D">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vogn</m:t>
                  </m:r>
                </m:sub>
              </m:sSub>
            </m:oMath>
            <w:r w:rsidR="0097634D" w:rsidRPr="0097634D">
              <w:rPr>
                <w:rFonts w:eastAsiaTheme="minorEastAsia"/>
                <w:sz w:val="22"/>
                <w:szCs w:val="22"/>
              </w:rPr>
              <w:t xml:space="preserve"> (kg)</w:t>
            </w:r>
          </w:p>
        </w:tc>
        <w:tc>
          <w:tcPr>
            <w:tcW w:w="1666" w:type="dxa"/>
          </w:tcPr>
          <w:p w14:paraId="38F60B1E" w14:textId="488580F9" w:rsidR="0097634D" w:rsidRPr="0097634D" w:rsidRDefault="00000000" w:rsidP="0097634D">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lod</m:t>
                  </m:r>
                </m:sub>
              </m:sSub>
            </m:oMath>
            <w:r w:rsidR="0097634D" w:rsidRPr="0097634D">
              <w:rPr>
                <w:rFonts w:eastAsiaTheme="minorEastAsia"/>
                <w:sz w:val="22"/>
                <w:szCs w:val="22"/>
              </w:rPr>
              <w:t xml:space="preserve"> (kg)</w:t>
            </w:r>
          </w:p>
        </w:tc>
        <w:tc>
          <w:tcPr>
            <w:tcW w:w="1666" w:type="dxa"/>
          </w:tcPr>
          <w:p w14:paraId="52155590" w14:textId="6BFA6EE5" w:rsidR="0097634D" w:rsidRPr="0097634D" w:rsidRDefault="00000000" w:rsidP="0097634D">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total</m:t>
                  </m:r>
                </m:sub>
              </m:sSub>
            </m:oMath>
            <w:r w:rsidR="0097634D" w:rsidRPr="0097634D">
              <w:rPr>
                <w:rFonts w:eastAsiaTheme="minorEastAsia"/>
                <w:sz w:val="22"/>
                <w:szCs w:val="22"/>
              </w:rPr>
              <w:t xml:space="preserve"> (kg)</w:t>
            </w:r>
          </w:p>
        </w:tc>
        <w:tc>
          <w:tcPr>
            <w:tcW w:w="1666" w:type="dxa"/>
          </w:tcPr>
          <w:p w14:paraId="17806316" w14:textId="61907165" w:rsidR="0097634D" w:rsidRPr="0097634D" w:rsidRDefault="00000000" w:rsidP="0097634D">
            <w:pPr>
              <w:rPr>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målt</m:t>
                  </m:r>
                </m:sub>
              </m:sSub>
            </m:oMath>
            <w:r w:rsidR="0097634D" w:rsidRPr="0097634D">
              <w:rPr>
                <w:rFonts w:eastAsiaTheme="minorEastAsia"/>
                <w:sz w:val="22"/>
                <w:szCs w:val="22"/>
              </w:rPr>
              <w:t xml:space="preserve"> (</w:t>
            </w:r>
            <m:oMath>
              <m:r>
                <w:rPr>
                  <w:rFonts w:ascii="Cambria Math" w:eastAsiaTheme="minorEastAsia" w:hAnsi="Cambria Math"/>
                  <w:sz w:val="22"/>
                  <w:szCs w:val="22"/>
                </w:rPr>
                <m:t>m/</m:t>
              </m:r>
              <m:sSup>
                <m:sSupPr>
                  <m:ctrlPr>
                    <w:rPr>
                      <w:rFonts w:ascii="Cambria Math" w:eastAsiaTheme="minorEastAsia" w:hAnsi="Cambria Math"/>
                      <w:i/>
                      <w:sz w:val="22"/>
                      <w:szCs w:val="22"/>
                    </w:rPr>
                  </m:ctrlPr>
                </m:sSupPr>
                <m:e>
                  <m:r>
                    <w:rPr>
                      <w:rFonts w:ascii="Cambria Math" w:eastAsiaTheme="minorEastAsia" w:hAnsi="Cambria Math"/>
                      <w:sz w:val="22"/>
                      <w:szCs w:val="22"/>
                    </w:rPr>
                    <m:t>s</m:t>
                  </m:r>
                </m:e>
                <m:sup>
                  <m:r>
                    <w:rPr>
                      <w:rFonts w:ascii="Cambria Math" w:eastAsiaTheme="minorEastAsia" w:hAnsi="Cambria Math"/>
                      <w:sz w:val="22"/>
                      <w:szCs w:val="22"/>
                    </w:rPr>
                    <m:t>2</m:t>
                  </m:r>
                </m:sup>
              </m:sSup>
            </m:oMath>
            <w:r w:rsidR="0097634D" w:rsidRPr="0097634D">
              <w:rPr>
                <w:rFonts w:eastAsiaTheme="minorEastAsia"/>
                <w:sz w:val="22"/>
                <w:szCs w:val="22"/>
              </w:rPr>
              <w:t>)</w:t>
            </w:r>
          </w:p>
        </w:tc>
        <w:tc>
          <w:tcPr>
            <w:tcW w:w="1836" w:type="dxa"/>
          </w:tcPr>
          <w:p w14:paraId="3365FA71" w14:textId="46D52D06" w:rsidR="0097634D" w:rsidRPr="0097634D" w:rsidRDefault="00000000" w:rsidP="0097634D">
            <w:pPr>
              <w:rPr>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beregnet</m:t>
                  </m:r>
                </m:sub>
              </m:sSub>
            </m:oMath>
            <w:r w:rsidR="0097634D" w:rsidRPr="0097634D">
              <w:rPr>
                <w:rFonts w:eastAsiaTheme="minorEastAsia"/>
                <w:sz w:val="22"/>
                <w:szCs w:val="22"/>
              </w:rPr>
              <w:t xml:space="preserve"> (</w:t>
            </w:r>
            <m:oMath>
              <m:r>
                <w:rPr>
                  <w:rFonts w:ascii="Cambria Math" w:eastAsiaTheme="minorEastAsia" w:hAnsi="Cambria Math"/>
                  <w:sz w:val="22"/>
                  <w:szCs w:val="22"/>
                </w:rPr>
                <m:t>m/</m:t>
              </m:r>
              <m:sSup>
                <m:sSupPr>
                  <m:ctrlPr>
                    <w:rPr>
                      <w:rFonts w:ascii="Cambria Math" w:eastAsiaTheme="minorEastAsia" w:hAnsi="Cambria Math"/>
                      <w:i/>
                      <w:sz w:val="22"/>
                      <w:szCs w:val="22"/>
                    </w:rPr>
                  </m:ctrlPr>
                </m:sSupPr>
                <m:e>
                  <m:r>
                    <w:rPr>
                      <w:rFonts w:ascii="Cambria Math" w:eastAsiaTheme="minorEastAsia" w:hAnsi="Cambria Math"/>
                      <w:sz w:val="22"/>
                      <w:szCs w:val="22"/>
                    </w:rPr>
                    <m:t>s</m:t>
                  </m:r>
                </m:e>
                <m:sup>
                  <m:r>
                    <w:rPr>
                      <w:rFonts w:ascii="Cambria Math" w:eastAsiaTheme="minorEastAsia" w:hAnsi="Cambria Math"/>
                      <w:sz w:val="22"/>
                      <w:szCs w:val="22"/>
                    </w:rPr>
                    <m:t>2</m:t>
                  </m:r>
                </m:sup>
              </m:sSup>
            </m:oMath>
            <w:r w:rsidR="0097634D" w:rsidRPr="0097634D">
              <w:rPr>
                <w:rFonts w:eastAsiaTheme="minorEastAsia"/>
                <w:sz w:val="22"/>
                <w:szCs w:val="22"/>
              </w:rPr>
              <w:t>)</w:t>
            </w:r>
          </w:p>
        </w:tc>
      </w:tr>
      <w:tr w:rsidR="0097634D" w14:paraId="0C13992E" w14:textId="77777777" w:rsidTr="0097634D">
        <w:tc>
          <w:tcPr>
            <w:tcW w:w="1129" w:type="dxa"/>
          </w:tcPr>
          <w:p w14:paraId="07F5954D" w14:textId="21F8DC00" w:rsidR="0097634D" w:rsidRPr="0097634D" w:rsidRDefault="00A17EF2" w:rsidP="0097634D">
            <w:pPr>
              <w:rPr>
                <w:sz w:val="22"/>
                <w:szCs w:val="22"/>
              </w:rPr>
            </w:pPr>
            <w:r>
              <w:rPr>
                <w:sz w:val="22"/>
                <w:szCs w:val="22"/>
              </w:rPr>
              <w:t>0 (vatter)</w:t>
            </w:r>
          </w:p>
        </w:tc>
        <w:tc>
          <w:tcPr>
            <w:tcW w:w="1665" w:type="dxa"/>
          </w:tcPr>
          <w:p w14:paraId="736D66B0" w14:textId="77777777" w:rsidR="0097634D" w:rsidRPr="0097634D" w:rsidRDefault="0097634D" w:rsidP="0097634D">
            <w:pPr>
              <w:rPr>
                <w:sz w:val="22"/>
                <w:szCs w:val="22"/>
              </w:rPr>
            </w:pPr>
          </w:p>
        </w:tc>
        <w:tc>
          <w:tcPr>
            <w:tcW w:w="1666" w:type="dxa"/>
          </w:tcPr>
          <w:p w14:paraId="47096539" w14:textId="631CB2BB" w:rsidR="0097634D" w:rsidRPr="0097634D" w:rsidRDefault="00A17EF2" w:rsidP="0097634D">
            <w:pPr>
              <w:rPr>
                <w:sz w:val="22"/>
                <w:szCs w:val="22"/>
              </w:rPr>
            </w:pPr>
            <w:r>
              <w:rPr>
                <w:sz w:val="22"/>
                <w:szCs w:val="22"/>
              </w:rPr>
              <w:t>0</w:t>
            </w:r>
          </w:p>
        </w:tc>
        <w:tc>
          <w:tcPr>
            <w:tcW w:w="1666" w:type="dxa"/>
          </w:tcPr>
          <w:p w14:paraId="4E7D1C24" w14:textId="77777777" w:rsidR="0097634D" w:rsidRPr="0097634D" w:rsidRDefault="0097634D" w:rsidP="0097634D">
            <w:pPr>
              <w:rPr>
                <w:sz w:val="22"/>
                <w:szCs w:val="22"/>
              </w:rPr>
            </w:pPr>
          </w:p>
        </w:tc>
        <w:tc>
          <w:tcPr>
            <w:tcW w:w="1666" w:type="dxa"/>
          </w:tcPr>
          <w:p w14:paraId="30AD6227" w14:textId="5F01A741" w:rsidR="0097634D" w:rsidRPr="0097634D" w:rsidRDefault="00A17EF2" w:rsidP="0097634D">
            <w:pPr>
              <w:rPr>
                <w:sz w:val="22"/>
                <w:szCs w:val="22"/>
              </w:rPr>
            </w:pPr>
            <w:r>
              <w:rPr>
                <w:sz w:val="22"/>
                <w:szCs w:val="22"/>
              </w:rPr>
              <w:t>0</w:t>
            </w:r>
          </w:p>
        </w:tc>
        <w:tc>
          <w:tcPr>
            <w:tcW w:w="1836" w:type="dxa"/>
          </w:tcPr>
          <w:p w14:paraId="069B3A2E" w14:textId="5D7A5FBF" w:rsidR="0097634D" w:rsidRPr="0097634D" w:rsidRDefault="00A17EF2" w:rsidP="0097634D">
            <w:pPr>
              <w:rPr>
                <w:sz w:val="22"/>
                <w:szCs w:val="22"/>
              </w:rPr>
            </w:pPr>
            <w:r>
              <w:rPr>
                <w:sz w:val="22"/>
                <w:szCs w:val="22"/>
              </w:rPr>
              <w:t>0</w:t>
            </w:r>
          </w:p>
        </w:tc>
      </w:tr>
      <w:tr w:rsidR="00A17EF2" w14:paraId="2577EE01" w14:textId="77777777" w:rsidTr="0097634D">
        <w:tc>
          <w:tcPr>
            <w:tcW w:w="1129" w:type="dxa"/>
          </w:tcPr>
          <w:p w14:paraId="66E84277" w14:textId="4FE4FC2A" w:rsidR="00A17EF2" w:rsidRPr="0097634D" w:rsidRDefault="00A17EF2" w:rsidP="00A17EF2">
            <w:pPr>
              <w:rPr>
                <w:sz w:val="22"/>
                <w:szCs w:val="22"/>
              </w:rPr>
            </w:pPr>
            <w:r w:rsidRPr="0097634D">
              <w:rPr>
                <w:sz w:val="22"/>
                <w:szCs w:val="22"/>
              </w:rPr>
              <w:t>1</w:t>
            </w:r>
          </w:p>
        </w:tc>
        <w:tc>
          <w:tcPr>
            <w:tcW w:w="1665" w:type="dxa"/>
          </w:tcPr>
          <w:p w14:paraId="774AB761" w14:textId="77777777" w:rsidR="00A17EF2" w:rsidRPr="0097634D" w:rsidRDefault="00A17EF2" w:rsidP="00A17EF2">
            <w:pPr>
              <w:rPr>
                <w:sz w:val="22"/>
                <w:szCs w:val="22"/>
              </w:rPr>
            </w:pPr>
          </w:p>
        </w:tc>
        <w:tc>
          <w:tcPr>
            <w:tcW w:w="1666" w:type="dxa"/>
          </w:tcPr>
          <w:p w14:paraId="0869F083" w14:textId="77777777" w:rsidR="00A17EF2" w:rsidRPr="0097634D" w:rsidRDefault="00A17EF2" w:rsidP="00A17EF2">
            <w:pPr>
              <w:rPr>
                <w:sz w:val="22"/>
                <w:szCs w:val="22"/>
              </w:rPr>
            </w:pPr>
          </w:p>
        </w:tc>
        <w:tc>
          <w:tcPr>
            <w:tcW w:w="1666" w:type="dxa"/>
          </w:tcPr>
          <w:p w14:paraId="633C9732" w14:textId="77777777" w:rsidR="00A17EF2" w:rsidRPr="0097634D" w:rsidRDefault="00A17EF2" w:rsidP="00A17EF2">
            <w:pPr>
              <w:rPr>
                <w:sz w:val="22"/>
                <w:szCs w:val="22"/>
              </w:rPr>
            </w:pPr>
          </w:p>
        </w:tc>
        <w:tc>
          <w:tcPr>
            <w:tcW w:w="1666" w:type="dxa"/>
          </w:tcPr>
          <w:p w14:paraId="26814F8D" w14:textId="77777777" w:rsidR="00A17EF2" w:rsidRPr="0097634D" w:rsidRDefault="00A17EF2" w:rsidP="00A17EF2">
            <w:pPr>
              <w:rPr>
                <w:sz w:val="22"/>
                <w:szCs w:val="22"/>
              </w:rPr>
            </w:pPr>
          </w:p>
        </w:tc>
        <w:tc>
          <w:tcPr>
            <w:tcW w:w="1836" w:type="dxa"/>
          </w:tcPr>
          <w:p w14:paraId="49D5ADC3" w14:textId="77777777" w:rsidR="00A17EF2" w:rsidRPr="0097634D" w:rsidRDefault="00A17EF2" w:rsidP="00A17EF2">
            <w:pPr>
              <w:rPr>
                <w:sz w:val="22"/>
                <w:szCs w:val="22"/>
              </w:rPr>
            </w:pPr>
          </w:p>
        </w:tc>
      </w:tr>
      <w:tr w:rsidR="00A17EF2" w14:paraId="3A67254C" w14:textId="77777777" w:rsidTr="0097634D">
        <w:tc>
          <w:tcPr>
            <w:tcW w:w="1129" w:type="dxa"/>
          </w:tcPr>
          <w:p w14:paraId="04F25FE1" w14:textId="1EAAB093" w:rsidR="00A17EF2" w:rsidRPr="0097634D" w:rsidRDefault="00A17EF2" w:rsidP="00A17EF2">
            <w:pPr>
              <w:rPr>
                <w:sz w:val="22"/>
                <w:szCs w:val="22"/>
              </w:rPr>
            </w:pPr>
            <w:r w:rsidRPr="0097634D">
              <w:rPr>
                <w:sz w:val="22"/>
                <w:szCs w:val="22"/>
              </w:rPr>
              <w:t>2</w:t>
            </w:r>
          </w:p>
        </w:tc>
        <w:tc>
          <w:tcPr>
            <w:tcW w:w="1665" w:type="dxa"/>
          </w:tcPr>
          <w:p w14:paraId="6154E11A" w14:textId="77777777" w:rsidR="00A17EF2" w:rsidRPr="0097634D" w:rsidRDefault="00A17EF2" w:rsidP="00A17EF2">
            <w:pPr>
              <w:rPr>
                <w:sz w:val="22"/>
                <w:szCs w:val="22"/>
              </w:rPr>
            </w:pPr>
          </w:p>
        </w:tc>
        <w:tc>
          <w:tcPr>
            <w:tcW w:w="1666" w:type="dxa"/>
          </w:tcPr>
          <w:p w14:paraId="104C7C4A" w14:textId="77777777" w:rsidR="00A17EF2" w:rsidRPr="0097634D" w:rsidRDefault="00A17EF2" w:rsidP="00A17EF2">
            <w:pPr>
              <w:rPr>
                <w:sz w:val="22"/>
                <w:szCs w:val="22"/>
              </w:rPr>
            </w:pPr>
          </w:p>
        </w:tc>
        <w:tc>
          <w:tcPr>
            <w:tcW w:w="1666" w:type="dxa"/>
          </w:tcPr>
          <w:p w14:paraId="6148CE31" w14:textId="77777777" w:rsidR="00A17EF2" w:rsidRPr="0097634D" w:rsidRDefault="00A17EF2" w:rsidP="00A17EF2">
            <w:pPr>
              <w:rPr>
                <w:sz w:val="22"/>
                <w:szCs w:val="22"/>
              </w:rPr>
            </w:pPr>
          </w:p>
        </w:tc>
        <w:tc>
          <w:tcPr>
            <w:tcW w:w="1666" w:type="dxa"/>
          </w:tcPr>
          <w:p w14:paraId="411B0731" w14:textId="77777777" w:rsidR="00A17EF2" w:rsidRPr="0097634D" w:rsidRDefault="00A17EF2" w:rsidP="00A17EF2">
            <w:pPr>
              <w:rPr>
                <w:sz w:val="22"/>
                <w:szCs w:val="22"/>
              </w:rPr>
            </w:pPr>
          </w:p>
        </w:tc>
        <w:tc>
          <w:tcPr>
            <w:tcW w:w="1836" w:type="dxa"/>
          </w:tcPr>
          <w:p w14:paraId="44EFB107" w14:textId="77777777" w:rsidR="00A17EF2" w:rsidRPr="0097634D" w:rsidRDefault="00A17EF2" w:rsidP="00A17EF2">
            <w:pPr>
              <w:rPr>
                <w:sz w:val="22"/>
                <w:szCs w:val="22"/>
              </w:rPr>
            </w:pPr>
          </w:p>
        </w:tc>
      </w:tr>
      <w:tr w:rsidR="00A17EF2" w14:paraId="40BFA4E7" w14:textId="77777777" w:rsidTr="0097634D">
        <w:tc>
          <w:tcPr>
            <w:tcW w:w="1129" w:type="dxa"/>
          </w:tcPr>
          <w:p w14:paraId="220EA097" w14:textId="1544BEA9" w:rsidR="00A17EF2" w:rsidRPr="0097634D" w:rsidRDefault="00A17EF2" w:rsidP="00A17EF2">
            <w:pPr>
              <w:rPr>
                <w:sz w:val="22"/>
                <w:szCs w:val="22"/>
              </w:rPr>
            </w:pPr>
            <w:r w:rsidRPr="0097634D">
              <w:rPr>
                <w:sz w:val="22"/>
                <w:szCs w:val="22"/>
              </w:rPr>
              <w:t>3</w:t>
            </w:r>
          </w:p>
        </w:tc>
        <w:tc>
          <w:tcPr>
            <w:tcW w:w="1665" w:type="dxa"/>
          </w:tcPr>
          <w:p w14:paraId="26337B60" w14:textId="77777777" w:rsidR="00A17EF2" w:rsidRPr="0097634D" w:rsidRDefault="00A17EF2" w:rsidP="00A17EF2">
            <w:pPr>
              <w:rPr>
                <w:sz w:val="22"/>
                <w:szCs w:val="22"/>
              </w:rPr>
            </w:pPr>
          </w:p>
        </w:tc>
        <w:tc>
          <w:tcPr>
            <w:tcW w:w="1666" w:type="dxa"/>
          </w:tcPr>
          <w:p w14:paraId="2010E665" w14:textId="77777777" w:rsidR="00A17EF2" w:rsidRPr="0097634D" w:rsidRDefault="00A17EF2" w:rsidP="00A17EF2">
            <w:pPr>
              <w:rPr>
                <w:sz w:val="22"/>
                <w:szCs w:val="22"/>
              </w:rPr>
            </w:pPr>
          </w:p>
        </w:tc>
        <w:tc>
          <w:tcPr>
            <w:tcW w:w="1666" w:type="dxa"/>
          </w:tcPr>
          <w:p w14:paraId="43638656" w14:textId="77777777" w:rsidR="00A17EF2" w:rsidRPr="0097634D" w:rsidRDefault="00A17EF2" w:rsidP="00A17EF2">
            <w:pPr>
              <w:rPr>
                <w:sz w:val="22"/>
                <w:szCs w:val="22"/>
              </w:rPr>
            </w:pPr>
          </w:p>
        </w:tc>
        <w:tc>
          <w:tcPr>
            <w:tcW w:w="1666" w:type="dxa"/>
          </w:tcPr>
          <w:p w14:paraId="5C255C52" w14:textId="77777777" w:rsidR="00A17EF2" w:rsidRPr="0097634D" w:rsidRDefault="00A17EF2" w:rsidP="00A17EF2">
            <w:pPr>
              <w:rPr>
                <w:sz w:val="22"/>
                <w:szCs w:val="22"/>
              </w:rPr>
            </w:pPr>
          </w:p>
        </w:tc>
        <w:tc>
          <w:tcPr>
            <w:tcW w:w="1836" w:type="dxa"/>
          </w:tcPr>
          <w:p w14:paraId="20538FC8" w14:textId="77777777" w:rsidR="00A17EF2" w:rsidRPr="0097634D" w:rsidRDefault="00A17EF2" w:rsidP="00A17EF2">
            <w:pPr>
              <w:rPr>
                <w:sz w:val="22"/>
                <w:szCs w:val="22"/>
              </w:rPr>
            </w:pPr>
          </w:p>
        </w:tc>
      </w:tr>
      <w:tr w:rsidR="00A17EF2" w14:paraId="627ABC46" w14:textId="77777777" w:rsidTr="0097634D">
        <w:tc>
          <w:tcPr>
            <w:tcW w:w="1129" w:type="dxa"/>
          </w:tcPr>
          <w:p w14:paraId="13260312" w14:textId="09532946" w:rsidR="00A17EF2" w:rsidRPr="0097634D" w:rsidRDefault="00A17EF2" w:rsidP="00A17EF2">
            <w:pPr>
              <w:rPr>
                <w:sz w:val="22"/>
                <w:szCs w:val="22"/>
              </w:rPr>
            </w:pPr>
            <w:r w:rsidRPr="0097634D">
              <w:rPr>
                <w:sz w:val="22"/>
                <w:szCs w:val="22"/>
              </w:rPr>
              <w:t>4</w:t>
            </w:r>
          </w:p>
        </w:tc>
        <w:tc>
          <w:tcPr>
            <w:tcW w:w="1665" w:type="dxa"/>
          </w:tcPr>
          <w:p w14:paraId="34507227" w14:textId="77777777" w:rsidR="00A17EF2" w:rsidRPr="0097634D" w:rsidRDefault="00A17EF2" w:rsidP="00A17EF2">
            <w:pPr>
              <w:rPr>
                <w:sz w:val="22"/>
                <w:szCs w:val="22"/>
              </w:rPr>
            </w:pPr>
          </w:p>
        </w:tc>
        <w:tc>
          <w:tcPr>
            <w:tcW w:w="1666" w:type="dxa"/>
          </w:tcPr>
          <w:p w14:paraId="0D3806E1" w14:textId="77777777" w:rsidR="00A17EF2" w:rsidRPr="0097634D" w:rsidRDefault="00A17EF2" w:rsidP="00A17EF2">
            <w:pPr>
              <w:rPr>
                <w:sz w:val="22"/>
                <w:szCs w:val="22"/>
              </w:rPr>
            </w:pPr>
          </w:p>
        </w:tc>
        <w:tc>
          <w:tcPr>
            <w:tcW w:w="1666" w:type="dxa"/>
          </w:tcPr>
          <w:p w14:paraId="396CAEDE" w14:textId="77777777" w:rsidR="00A17EF2" w:rsidRPr="0097634D" w:rsidRDefault="00A17EF2" w:rsidP="00A17EF2">
            <w:pPr>
              <w:rPr>
                <w:sz w:val="22"/>
                <w:szCs w:val="22"/>
              </w:rPr>
            </w:pPr>
          </w:p>
        </w:tc>
        <w:tc>
          <w:tcPr>
            <w:tcW w:w="1666" w:type="dxa"/>
          </w:tcPr>
          <w:p w14:paraId="197D5F48" w14:textId="77777777" w:rsidR="00A17EF2" w:rsidRPr="0097634D" w:rsidRDefault="00A17EF2" w:rsidP="00A17EF2">
            <w:pPr>
              <w:rPr>
                <w:sz w:val="22"/>
                <w:szCs w:val="22"/>
              </w:rPr>
            </w:pPr>
          </w:p>
        </w:tc>
        <w:tc>
          <w:tcPr>
            <w:tcW w:w="1836" w:type="dxa"/>
          </w:tcPr>
          <w:p w14:paraId="79BCFE75" w14:textId="77777777" w:rsidR="00A17EF2" w:rsidRPr="0097634D" w:rsidRDefault="00A17EF2" w:rsidP="00A17EF2">
            <w:pPr>
              <w:rPr>
                <w:sz w:val="22"/>
                <w:szCs w:val="22"/>
              </w:rPr>
            </w:pPr>
          </w:p>
        </w:tc>
      </w:tr>
      <w:tr w:rsidR="00A17EF2" w14:paraId="00A54031" w14:textId="77777777" w:rsidTr="0097634D">
        <w:tc>
          <w:tcPr>
            <w:tcW w:w="1129" w:type="dxa"/>
          </w:tcPr>
          <w:p w14:paraId="20EB4696" w14:textId="566307AB" w:rsidR="00A17EF2" w:rsidRPr="0097634D" w:rsidRDefault="00A17EF2" w:rsidP="00A17EF2">
            <w:pPr>
              <w:rPr>
                <w:sz w:val="22"/>
                <w:szCs w:val="22"/>
              </w:rPr>
            </w:pPr>
            <w:r w:rsidRPr="0097634D">
              <w:rPr>
                <w:sz w:val="22"/>
                <w:szCs w:val="22"/>
              </w:rPr>
              <w:t>5</w:t>
            </w:r>
          </w:p>
        </w:tc>
        <w:tc>
          <w:tcPr>
            <w:tcW w:w="1665" w:type="dxa"/>
          </w:tcPr>
          <w:p w14:paraId="7CFFAED9" w14:textId="77777777" w:rsidR="00A17EF2" w:rsidRPr="0097634D" w:rsidRDefault="00A17EF2" w:rsidP="00A17EF2">
            <w:pPr>
              <w:rPr>
                <w:sz w:val="22"/>
                <w:szCs w:val="22"/>
              </w:rPr>
            </w:pPr>
          </w:p>
        </w:tc>
        <w:tc>
          <w:tcPr>
            <w:tcW w:w="1666" w:type="dxa"/>
          </w:tcPr>
          <w:p w14:paraId="77E3AA2C" w14:textId="77777777" w:rsidR="00A17EF2" w:rsidRPr="0097634D" w:rsidRDefault="00A17EF2" w:rsidP="00A17EF2">
            <w:pPr>
              <w:rPr>
                <w:sz w:val="22"/>
                <w:szCs w:val="22"/>
              </w:rPr>
            </w:pPr>
          </w:p>
        </w:tc>
        <w:tc>
          <w:tcPr>
            <w:tcW w:w="1666" w:type="dxa"/>
          </w:tcPr>
          <w:p w14:paraId="74045730" w14:textId="77777777" w:rsidR="00A17EF2" w:rsidRPr="0097634D" w:rsidRDefault="00A17EF2" w:rsidP="00A17EF2">
            <w:pPr>
              <w:rPr>
                <w:sz w:val="22"/>
                <w:szCs w:val="22"/>
              </w:rPr>
            </w:pPr>
          </w:p>
        </w:tc>
        <w:tc>
          <w:tcPr>
            <w:tcW w:w="1666" w:type="dxa"/>
          </w:tcPr>
          <w:p w14:paraId="6591BA5B" w14:textId="77777777" w:rsidR="00A17EF2" w:rsidRPr="0097634D" w:rsidRDefault="00A17EF2" w:rsidP="00A17EF2">
            <w:pPr>
              <w:rPr>
                <w:sz w:val="22"/>
                <w:szCs w:val="22"/>
              </w:rPr>
            </w:pPr>
          </w:p>
        </w:tc>
        <w:tc>
          <w:tcPr>
            <w:tcW w:w="1836" w:type="dxa"/>
          </w:tcPr>
          <w:p w14:paraId="22A720E2" w14:textId="77777777" w:rsidR="00A17EF2" w:rsidRPr="0097634D" w:rsidRDefault="00A17EF2" w:rsidP="003616B2">
            <w:pPr>
              <w:keepNext/>
              <w:rPr>
                <w:sz w:val="22"/>
                <w:szCs w:val="22"/>
              </w:rPr>
            </w:pPr>
          </w:p>
        </w:tc>
      </w:tr>
    </w:tbl>
    <w:p w14:paraId="4FDF5EF1" w14:textId="700D45B3" w:rsidR="0097634D" w:rsidRPr="0097634D" w:rsidRDefault="003616B2" w:rsidP="003616B2">
      <w:pPr>
        <w:pStyle w:val="Billedtekst"/>
        <w:jc w:val="center"/>
      </w:pPr>
      <w:r>
        <w:t xml:space="preserve">Tabel </w:t>
      </w:r>
      <w:fldSimple w:instr=" SEQ Tabel \* ARABIC ">
        <w:r>
          <w:rPr>
            <w:noProof/>
          </w:rPr>
          <w:t>1</w:t>
        </w:r>
      </w:fldSimple>
      <w:r>
        <w:t>: Data delforsøg 1.</w:t>
      </w:r>
    </w:p>
    <w:p w14:paraId="60504A3C" w14:textId="4D29DF5B" w:rsidR="00466C21" w:rsidRPr="00044D8A" w:rsidRDefault="003616B2" w:rsidP="003616B2">
      <w:pPr>
        <w:pStyle w:val="Listeafsnit"/>
        <w:numPr>
          <w:ilvl w:val="0"/>
          <w:numId w:val="6"/>
        </w:numPr>
      </w:pPr>
      <w:r>
        <w:t xml:space="preserve">Lav en graf med </w:t>
      </w:r>
      <m:oMath>
        <m:r>
          <w:rPr>
            <w:rFonts w:ascii="Cambria Math" w:hAnsi="Cambria Math"/>
          </w:rPr>
          <m:t>1/</m:t>
        </m:r>
        <m:sSub>
          <m:sSubPr>
            <m:ctrlPr>
              <w:rPr>
                <w:rFonts w:ascii="Cambria Math" w:hAnsi="Cambria Math"/>
                <w:i/>
              </w:rPr>
            </m:ctrlPr>
          </m:sSubPr>
          <m:e>
            <m:r>
              <w:rPr>
                <w:rFonts w:ascii="Cambria Math" w:hAnsi="Cambria Math"/>
              </w:rPr>
              <m:t>m</m:t>
            </m:r>
          </m:e>
          <m:sub>
            <m:r>
              <w:rPr>
                <w:rFonts w:ascii="Cambria Math" w:hAnsi="Cambria Math"/>
              </w:rPr>
              <m:t>total</m:t>
            </m:r>
          </m:sub>
        </m:sSub>
      </m:oMath>
      <w:r w:rsidR="00044D8A">
        <w:rPr>
          <w:rFonts w:eastAsiaTheme="minorEastAsia"/>
        </w:rPr>
        <w:t xml:space="preserve"> ud ad 1. aksen og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målt</m:t>
            </m:r>
          </m:sub>
        </m:sSub>
      </m:oMath>
      <w:r w:rsidR="00044D8A">
        <w:rPr>
          <w:rFonts w:eastAsiaTheme="minorEastAsia"/>
        </w:rPr>
        <w:t xml:space="preserve"> ud ad 2. aksen.</w:t>
      </w:r>
    </w:p>
    <w:p w14:paraId="2F4B82E7" w14:textId="4A55A9F8" w:rsidR="00044D8A" w:rsidRPr="00044D8A" w:rsidRDefault="00044D8A" w:rsidP="00044D8A">
      <w:pPr>
        <w:pStyle w:val="Listeafsnit"/>
        <w:numPr>
          <w:ilvl w:val="0"/>
          <w:numId w:val="6"/>
        </w:numPr>
      </w:pPr>
      <w:r>
        <w:t>Tilføj en lineær regression, og bestem hældningskoefficienten</w:t>
      </w:r>
    </w:p>
    <w:p w14:paraId="7B91D917" w14:textId="7F21D761" w:rsidR="00044D8A" w:rsidRDefault="00044D8A" w:rsidP="003616B2">
      <w:pPr>
        <w:pStyle w:val="Listeafsnit"/>
        <w:numPr>
          <w:ilvl w:val="0"/>
          <w:numId w:val="6"/>
        </w:numPr>
      </w:pPr>
      <w:r>
        <w:t>Sammenlign grafen med jeres hypotese og kommenter.</w:t>
      </w:r>
    </w:p>
    <w:p w14:paraId="1AC8EB04" w14:textId="04BC5A82" w:rsidR="00044D8A" w:rsidRDefault="00044D8A" w:rsidP="003616B2">
      <w:pPr>
        <w:pStyle w:val="Listeafsnit"/>
        <w:numPr>
          <w:ilvl w:val="0"/>
          <w:numId w:val="6"/>
        </w:numPr>
      </w:pPr>
      <w:r>
        <w:t xml:space="preserve">Beregn procentvisafvigelse mellem hældningskoefficienten og  </w:t>
      </w:r>
      <m:oMath>
        <m:sSub>
          <m:sSubPr>
            <m:ctrlPr>
              <w:rPr>
                <w:rFonts w:ascii="Cambria Math" w:hAnsi="Cambria Math"/>
                <w:i/>
              </w:rPr>
            </m:ctrlPr>
          </m:sSubPr>
          <m:e>
            <m:r>
              <w:rPr>
                <w:rFonts w:ascii="Cambria Math" w:hAnsi="Cambria Math"/>
              </w:rPr>
              <m:t>m</m:t>
            </m:r>
          </m:e>
          <m:sub>
            <m:r>
              <w:rPr>
                <w:rFonts w:ascii="Cambria Math" w:hAnsi="Cambria Math"/>
              </w:rPr>
              <m:t>lod</m:t>
            </m:r>
          </m:sub>
        </m:sSub>
        <m:r>
          <w:rPr>
            <w:rFonts w:ascii="Cambria Math" w:hAnsi="Cambria Math"/>
          </w:rPr>
          <m:t>·g</m:t>
        </m:r>
      </m:oMath>
      <w:r>
        <w:rPr>
          <w:rFonts w:eastAsiaTheme="minorEastAsia"/>
        </w:rPr>
        <w:t>.</w:t>
      </w:r>
    </w:p>
    <w:p w14:paraId="33947049" w14:textId="77777777" w:rsidR="003616B2" w:rsidRDefault="003616B2" w:rsidP="003616B2">
      <w:pPr>
        <w:rPr>
          <w:b/>
          <w:bCs/>
          <w:sz w:val="32"/>
          <w:szCs w:val="32"/>
        </w:rPr>
      </w:pPr>
    </w:p>
    <w:p w14:paraId="2BDAF479" w14:textId="4BCA1277" w:rsidR="00466C21" w:rsidRPr="003616B2" w:rsidRDefault="00466C21" w:rsidP="00466C21">
      <w:pPr>
        <w:jc w:val="center"/>
        <w:rPr>
          <w:b/>
          <w:bCs/>
          <w:sz w:val="40"/>
          <w:szCs w:val="40"/>
        </w:rPr>
      </w:pPr>
      <w:r w:rsidRPr="003616B2">
        <w:rPr>
          <w:b/>
          <w:bCs/>
          <w:sz w:val="40"/>
          <w:szCs w:val="40"/>
        </w:rPr>
        <w:t>Del 2</w:t>
      </w:r>
    </w:p>
    <w:p w14:paraId="09E1A26C" w14:textId="77777777" w:rsidR="00466C21" w:rsidRDefault="00466C21" w:rsidP="003616B2">
      <w:pPr>
        <w:pStyle w:val="Overskrift2"/>
      </w:pPr>
      <w:r>
        <w:t>Fremgangsmåde</w:t>
      </w:r>
    </w:p>
    <w:p w14:paraId="2F2D36C1" w14:textId="1D6B9A4D" w:rsidR="00E317DF" w:rsidRDefault="00E317DF" w:rsidP="00E317DF">
      <w:r>
        <w:t>I denne del vil vi undersøge, hvordan ændring af den resulterende kraft på systemet har betydning for accelerationen af vognen ved at holde den totale masse af systemet konstant. Det gøres ved at rykke lodder fra vogn over på snoren, der hænger ud over trissen.</w:t>
      </w:r>
    </w:p>
    <w:p w14:paraId="3CDDE5AC" w14:textId="77777777" w:rsidR="00E317DF" w:rsidRDefault="00E317DF" w:rsidP="00E317DF"/>
    <w:p w14:paraId="1D433CEA" w14:textId="564C38C9" w:rsidR="00E317DF" w:rsidRDefault="00E317DF" w:rsidP="00E317DF">
      <w:pPr>
        <w:pStyle w:val="Listeafsnit"/>
        <w:numPr>
          <w:ilvl w:val="0"/>
          <w:numId w:val="4"/>
        </w:numPr>
      </w:pPr>
      <w:r>
        <w:t xml:space="preserve">I </w:t>
      </w:r>
      <w:r w:rsidR="003616B2">
        <w:t>dette</w:t>
      </w:r>
      <w:r>
        <w:t xml:space="preserve"> </w:t>
      </w:r>
      <w:r w:rsidR="003616B2">
        <w:t>del</w:t>
      </w:r>
      <w:r>
        <w:t>forsøg kan det være en god ide at bruge et ophæng til lodder, hvor man nemt kan flytte lodder fra vogn til snor.</w:t>
      </w:r>
    </w:p>
    <w:p w14:paraId="426D84B9" w14:textId="70A281CE" w:rsidR="00E317DF" w:rsidRDefault="00E317DF" w:rsidP="00E317DF">
      <w:pPr>
        <w:pStyle w:val="Listeafsnit"/>
        <w:numPr>
          <w:ilvl w:val="0"/>
          <w:numId w:val="4"/>
        </w:numPr>
      </w:pPr>
      <w:r>
        <w:t>Vej vogn inkl. fem lodder samt massen på det ophængte lod på snoren, og noter masserne i skemaet nedenfor.</w:t>
      </w:r>
    </w:p>
    <w:p w14:paraId="7E8977D5" w14:textId="5D1F0B8F" w:rsidR="00E317DF" w:rsidRDefault="003616B2" w:rsidP="00E317DF">
      <w:pPr>
        <w:pStyle w:val="Listeafsnit"/>
        <w:numPr>
          <w:ilvl w:val="0"/>
          <w:numId w:val="4"/>
        </w:numPr>
      </w:pPr>
      <w:r>
        <w:t>Bestem accelerationen af vognen på samme måde som i del 1.</w:t>
      </w:r>
    </w:p>
    <w:p w14:paraId="4E703979" w14:textId="6931A91E" w:rsidR="003616B2" w:rsidRPr="003616B2" w:rsidRDefault="003616B2" w:rsidP="00E317DF">
      <w:pPr>
        <w:pStyle w:val="Listeafsnit"/>
        <w:numPr>
          <w:ilvl w:val="0"/>
          <w:numId w:val="4"/>
        </w:numPr>
      </w:pPr>
      <w:r>
        <w:t xml:space="preserve">Tag et lod af vognen og vej det. Læg massen til den foregående </w:t>
      </w:r>
      <m:oMath>
        <m:sSub>
          <m:sSubPr>
            <m:ctrlPr>
              <w:rPr>
                <w:rFonts w:ascii="Cambria Math" w:hAnsi="Cambria Math"/>
                <w:i/>
              </w:rPr>
            </m:ctrlPr>
          </m:sSubPr>
          <m:e>
            <m:r>
              <w:rPr>
                <w:rFonts w:ascii="Cambria Math" w:hAnsi="Cambria Math"/>
              </w:rPr>
              <m:t>m</m:t>
            </m:r>
          </m:e>
          <m:sub>
            <m:r>
              <w:rPr>
                <w:rFonts w:ascii="Cambria Math" w:hAnsi="Cambria Math"/>
              </w:rPr>
              <m:t>lod</m:t>
            </m:r>
          </m:sub>
        </m:sSub>
      </m:oMath>
      <w:r>
        <w:rPr>
          <w:rFonts w:eastAsiaTheme="minorEastAsia"/>
        </w:rPr>
        <w:t xml:space="preserve"> i skemaet nedenfor.</w:t>
      </w:r>
    </w:p>
    <w:p w14:paraId="60BB1A1E" w14:textId="2C184F8C" w:rsidR="003616B2" w:rsidRPr="003616B2" w:rsidRDefault="003616B2" w:rsidP="00E317DF">
      <w:pPr>
        <w:pStyle w:val="Listeafsnit"/>
        <w:numPr>
          <w:ilvl w:val="0"/>
          <w:numId w:val="4"/>
        </w:numPr>
      </w:pPr>
      <w:r>
        <w:rPr>
          <w:rFonts w:eastAsiaTheme="minorEastAsia"/>
        </w:rPr>
        <w:t>Placer det rykkede lod sammen med foregående lod for enden af snoren.</w:t>
      </w:r>
    </w:p>
    <w:p w14:paraId="7B954F40" w14:textId="443C916A" w:rsidR="003616B2" w:rsidRPr="003616B2" w:rsidRDefault="003616B2" w:rsidP="00E317DF">
      <w:pPr>
        <w:pStyle w:val="Listeafsnit"/>
        <w:numPr>
          <w:ilvl w:val="0"/>
          <w:numId w:val="4"/>
        </w:numPr>
      </w:pPr>
      <w:r>
        <w:rPr>
          <w:rFonts w:eastAsiaTheme="minorEastAsia"/>
        </w:rPr>
        <w:t>Bestem accelerationen igen.</w:t>
      </w:r>
    </w:p>
    <w:p w14:paraId="311BD7DE" w14:textId="6578392C" w:rsidR="003616B2" w:rsidRDefault="003616B2" w:rsidP="00E317DF">
      <w:pPr>
        <w:pStyle w:val="Listeafsnit"/>
        <w:numPr>
          <w:ilvl w:val="0"/>
          <w:numId w:val="4"/>
        </w:numPr>
      </w:pPr>
      <w:r>
        <w:rPr>
          <w:rFonts w:eastAsiaTheme="minorEastAsia"/>
        </w:rPr>
        <w:t>Gentages indtil alle fem lodder er rykket fra vogn til snoren.</w:t>
      </w:r>
    </w:p>
    <w:p w14:paraId="14ED7141" w14:textId="77777777" w:rsidR="00E317DF" w:rsidRDefault="00E317DF" w:rsidP="00466C21"/>
    <w:p w14:paraId="73C91A37" w14:textId="77777777" w:rsidR="00466C21" w:rsidRDefault="00466C21" w:rsidP="003616B2">
      <w:pPr>
        <w:pStyle w:val="Overskrift2"/>
      </w:pPr>
      <w:r>
        <w:lastRenderedPageBreak/>
        <w:t>Resultater og databehandling</w:t>
      </w:r>
    </w:p>
    <w:tbl>
      <w:tblPr>
        <w:tblStyle w:val="Tabel-Gitter"/>
        <w:tblW w:w="0" w:type="auto"/>
        <w:tblLook w:val="04A0" w:firstRow="1" w:lastRow="0" w:firstColumn="1" w:lastColumn="0" w:noHBand="0" w:noVBand="1"/>
      </w:tblPr>
      <w:tblGrid>
        <w:gridCol w:w="1129"/>
        <w:gridCol w:w="1665"/>
        <w:gridCol w:w="1666"/>
        <w:gridCol w:w="1666"/>
        <w:gridCol w:w="1666"/>
        <w:gridCol w:w="1836"/>
      </w:tblGrid>
      <w:tr w:rsidR="00A17EF2" w14:paraId="2729D7C4" w14:textId="77777777" w:rsidTr="00806C8E">
        <w:tc>
          <w:tcPr>
            <w:tcW w:w="1129" w:type="dxa"/>
          </w:tcPr>
          <w:p w14:paraId="4BB8CDBF" w14:textId="77777777" w:rsidR="00A17EF2" w:rsidRPr="0097634D" w:rsidRDefault="00A17EF2" w:rsidP="00806C8E">
            <w:pPr>
              <w:rPr>
                <w:sz w:val="22"/>
                <w:szCs w:val="22"/>
              </w:rPr>
            </w:pPr>
            <w:r w:rsidRPr="0097634D">
              <w:rPr>
                <w:sz w:val="22"/>
                <w:szCs w:val="22"/>
              </w:rPr>
              <w:t>Forsøg nr.</w:t>
            </w:r>
          </w:p>
        </w:tc>
        <w:tc>
          <w:tcPr>
            <w:tcW w:w="1665" w:type="dxa"/>
          </w:tcPr>
          <w:p w14:paraId="0BB9F201" w14:textId="77777777" w:rsidR="00A17EF2" w:rsidRPr="0097634D" w:rsidRDefault="00000000" w:rsidP="00806C8E">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vogn</m:t>
                  </m:r>
                </m:sub>
              </m:sSub>
            </m:oMath>
            <w:r w:rsidR="00A17EF2" w:rsidRPr="0097634D">
              <w:rPr>
                <w:rFonts w:eastAsiaTheme="minorEastAsia"/>
                <w:sz w:val="22"/>
                <w:szCs w:val="22"/>
              </w:rPr>
              <w:t xml:space="preserve"> (kg)</w:t>
            </w:r>
          </w:p>
        </w:tc>
        <w:tc>
          <w:tcPr>
            <w:tcW w:w="1666" w:type="dxa"/>
          </w:tcPr>
          <w:p w14:paraId="7785CD21" w14:textId="77777777" w:rsidR="00A17EF2" w:rsidRPr="0097634D" w:rsidRDefault="00000000" w:rsidP="00806C8E">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lod</m:t>
                  </m:r>
                </m:sub>
              </m:sSub>
            </m:oMath>
            <w:r w:rsidR="00A17EF2" w:rsidRPr="0097634D">
              <w:rPr>
                <w:rFonts w:eastAsiaTheme="minorEastAsia"/>
                <w:sz w:val="22"/>
                <w:szCs w:val="22"/>
              </w:rPr>
              <w:t xml:space="preserve"> (kg)</w:t>
            </w:r>
          </w:p>
        </w:tc>
        <w:tc>
          <w:tcPr>
            <w:tcW w:w="1666" w:type="dxa"/>
          </w:tcPr>
          <w:p w14:paraId="631B50BD" w14:textId="77777777" w:rsidR="00A17EF2" w:rsidRPr="0097634D" w:rsidRDefault="00000000" w:rsidP="00806C8E">
            <w:pPr>
              <w:rPr>
                <w:sz w:val="22"/>
                <w:szCs w:val="22"/>
              </w:rPr>
            </w:pPr>
            <m:oMath>
              <m:sSub>
                <m:sSubPr>
                  <m:ctrlPr>
                    <w:rPr>
                      <w:rFonts w:ascii="Cambria Math" w:hAnsi="Cambria Math"/>
                      <w:i/>
                      <w:sz w:val="22"/>
                      <w:szCs w:val="22"/>
                    </w:rPr>
                  </m:ctrlPr>
                </m:sSubPr>
                <m:e>
                  <m:r>
                    <w:rPr>
                      <w:rFonts w:ascii="Cambria Math" w:hAnsi="Cambria Math"/>
                      <w:sz w:val="22"/>
                      <w:szCs w:val="22"/>
                    </w:rPr>
                    <m:t>m</m:t>
                  </m:r>
                </m:e>
                <m:sub>
                  <m:r>
                    <w:rPr>
                      <w:rFonts w:ascii="Cambria Math" w:hAnsi="Cambria Math"/>
                      <w:sz w:val="22"/>
                      <w:szCs w:val="22"/>
                    </w:rPr>
                    <m:t>total</m:t>
                  </m:r>
                </m:sub>
              </m:sSub>
            </m:oMath>
            <w:r w:rsidR="00A17EF2" w:rsidRPr="0097634D">
              <w:rPr>
                <w:rFonts w:eastAsiaTheme="minorEastAsia"/>
                <w:sz w:val="22"/>
                <w:szCs w:val="22"/>
              </w:rPr>
              <w:t xml:space="preserve"> (kg)</w:t>
            </w:r>
          </w:p>
        </w:tc>
        <w:tc>
          <w:tcPr>
            <w:tcW w:w="1666" w:type="dxa"/>
          </w:tcPr>
          <w:p w14:paraId="29F55647" w14:textId="77777777" w:rsidR="00A17EF2" w:rsidRPr="0097634D" w:rsidRDefault="00000000" w:rsidP="00806C8E">
            <w:pPr>
              <w:rPr>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målt</m:t>
                  </m:r>
                </m:sub>
              </m:sSub>
            </m:oMath>
            <w:r w:rsidR="00A17EF2" w:rsidRPr="0097634D">
              <w:rPr>
                <w:rFonts w:eastAsiaTheme="minorEastAsia"/>
                <w:sz w:val="22"/>
                <w:szCs w:val="22"/>
              </w:rPr>
              <w:t xml:space="preserve"> (</w:t>
            </w:r>
            <m:oMath>
              <m:r>
                <w:rPr>
                  <w:rFonts w:ascii="Cambria Math" w:eastAsiaTheme="minorEastAsia" w:hAnsi="Cambria Math"/>
                  <w:sz w:val="22"/>
                  <w:szCs w:val="22"/>
                </w:rPr>
                <m:t>m/</m:t>
              </m:r>
              <m:sSup>
                <m:sSupPr>
                  <m:ctrlPr>
                    <w:rPr>
                      <w:rFonts w:ascii="Cambria Math" w:eastAsiaTheme="minorEastAsia" w:hAnsi="Cambria Math"/>
                      <w:i/>
                      <w:sz w:val="22"/>
                      <w:szCs w:val="22"/>
                    </w:rPr>
                  </m:ctrlPr>
                </m:sSupPr>
                <m:e>
                  <m:r>
                    <w:rPr>
                      <w:rFonts w:ascii="Cambria Math" w:eastAsiaTheme="minorEastAsia" w:hAnsi="Cambria Math"/>
                      <w:sz w:val="22"/>
                      <w:szCs w:val="22"/>
                    </w:rPr>
                    <m:t>s</m:t>
                  </m:r>
                </m:e>
                <m:sup>
                  <m:r>
                    <w:rPr>
                      <w:rFonts w:ascii="Cambria Math" w:eastAsiaTheme="minorEastAsia" w:hAnsi="Cambria Math"/>
                      <w:sz w:val="22"/>
                      <w:szCs w:val="22"/>
                    </w:rPr>
                    <m:t>2</m:t>
                  </m:r>
                </m:sup>
              </m:sSup>
            </m:oMath>
            <w:r w:rsidR="00A17EF2" w:rsidRPr="0097634D">
              <w:rPr>
                <w:rFonts w:eastAsiaTheme="minorEastAsia"/>
                <w:sz w:val="22"/>
                <w:szCs w:val="22"/>
              </w:rPr>
              <w:t>)</w:t>
            </w:r>
          </w:p>
        </w:tc>
        <w:tc>
          <w:tcPr>
            <w:tcW w:w="1836" w:type="dxa"/>
          </w:tcPr>
          <w:p w14:paraId="43FB9FAF" w14:textId="77777777" w:rsidR="00A17EF2" w:rsidRPr="0097634D" w:rsidRDefault="00000000" w:rsidP="00806C8E">
            <w:pPr>
              <w:rPr>
                <w:sz w:val="22"/>
                <w:szCs w:val="22"/>
              </w:rPr>
            </w:pPr>
            <m:oMath>
              <m:sSub>
                <m:sSubPr>
                  <m:ctrlPr>
                    <w:rPr>
                      <w:rFonts w:ascii="Cambria Math" w:hAnsi="Cambria Math"/>
                      <w:i/>
                      <w:sz w:val="22"/>
                      <w:szCs w:val="22"/>
                    </w:rPr>
                  </m:ctrlPr>
                </m:sSubPr>
                <m:e>
                  <m:r>
                    <w:rPr>
                      <w:rFonts w:ascii="Cambria Math" w:hAnsi="Cambria Math"/>
                      <w:sz w:val="22"/>
                      <w:szCs w:val="22"/>
                    </w:rPr>
                    <m:t>a</m:t>
                  </m:r>
                </m:e>
                <m:sub>
                  <m:r>
                    <w:rPr>
                      <w:rFonts w:ascii="Cambria Math" w:hAnsi="Cambria Math"/>
                      <w:sz w:val="22"/>
                      <w:szCs w:val="22"/>
                    </w:rPr>
                    <m:t>beregnet</m:t>
                  </m:r>
                </m:sub>
              </m:sSub>
            </m:oMath>
            <w:r w:rsidR="00A17EF2" w:rsidRPr="0097634D">
              <w:rPr>
                <w:rFonts w:eastAsiaTheme="minorEastAsia"/>
                <w:sz w:val="22"/>
                <w:szCs w:val="22"/>
              </w:rPr>
              <w:t xml:space="preserve"> (</w:t>
            </w:r>
            <m:oMath>
              <m:r>
                <w:rPr>
                  <w:rFonts w:ascii="Cambria Math" w:eastAsiaTheme="minorEastAsia" w:hAnsi="Cambria Math"/>
                  <w:sz w:val="22"/>
                  <w:szCs w:val="22"/>
                </w:rPr>
                <m:t>m/</m:t>
              </m:r>
              <m:sSup>
                <m:sSupPr>
                  <m:ctrlPr>
                    <w:rPr>
                      <w:rFonts w:ascii="Cambria Math" w:eastAsiaTheme="minorEastAsia" w:hAnsi="Cambria Math"/>
                      <w:i/>
                      <w:sz w:val="22"/>
                      <w:szCs w:val="22"/>
                    </w:rPr>
                  </m:ctrlPr>
                </m:sSupPr>
                <m:e>
                  <m:r>
                    <w:rPr>
                      <w:rFonts w:ascii="Cambria Math" w:eastAsiaTheme="minorEastAsia" w:hAnsi="Cambria Math"/>
                      <w:sz w:val="22"/>
                      <w:szCs w:val="22"/>
                    </w:rPr>
                    <m:t>s</m:t>
                  </m:r>
                </m:e>
                <m:sup>
                  <m:r>
                    <w:rPr>
                      <w:rFonts w:ascii="Cambria Math" w:eastAsiaTheme="minorEastAsia" w:hAnsi="Cambria Math"/>
                      <w:sz w:val="22"/>
                      <w:szCs w:val="22"/>
                    </w:rPr>
                    <m:t>2</m:t>
                  </m:r>
                </m:sup>
              </m:sSup>
            </m:oMath>
            <w:r w:rsidR="00A17EF2" w:rsidRPr="0097634D">
              <w:rPr>
                <w:rFonts w:eastAsiaTheme="minorEastAsia"/>
                <w:sz w:val="22"/>
                <w:szCs w:val="22"/>
              </w:rPr>
              <w:t>)</w:t>
            </w:r>
          </w:p>
        </w:tc>
      </w:tr>
      <w:tr w:rsidR="00A17EF2" w14:paraId="6FA3A2B7" w14:textId="77777777" w:rsidTr="00806C8E">
        <w:tc>
          <w:tcPr>
            <w:tcW w:w="1129" w:type="dxa"/>
          </w:tcPr>
          <w:p w14:paraId="0B472FDB" w14:textId="77777777" w:rsidR="00A17EF2" w:rsidRPr="0097634D" w:rsidRDefault="00A17EF2" w:rsidP="00806C8E">
            <w:pPr>
              <w:rPr>
                <w:sz w:val="22"/>
                <w:szCs w:val="22"/>
              </w:rPr>
            </w:pPr>
            <w:r>
              <w:rPr>
                <w:sz w:val="22"/>
                <w:szCs w:val="22"/>
              </w:rPr>
              <w:t>0 (vatter)</w:t>
            </w:r>
          </w:p>
        </w:tc>
        <w:tc>
          <w:tcPr>
            <w:tcW w:w="1665" w:type="dxa"/>
          </w:tcPr>
          <w:p w14:paraId="45039A22" w14:textId="77777777" w:rsidR="00A17EF2" w:rsidRPr="0097634D" w:rsidRDefault="00A17EF2" w:rsidP="00806C8E">
            <w:pPr>
              <w:rPr>
                <w:sz w:val="22"/>
                <w:szCs w:val="22"/>
              </w:rPr>
            </w:pPr>
          </w:p>
        </w:tc>
        <w:tc>
          <w:tcPr>
            <w:tcW w:w="1666" w:type="dxa"/>
          </w:tcPr>
          <w:p w14:paraId="363CDF52" w14:textId="77777777" w:rsidR="00A17EF2" w:rsidRPr="0097634D" w:rsidRDefault="00A17EF2" w:rsidP="00806C8E">
            <w:pPr>
              <w:rPr>
                <w:sz w:val="22"/>
                <w:szCs w:val="22"/>
              </w:rPr>
            </w:pPr>
            <w:r>
              <w:rPr>
                <w:sz w:val="22"/>
                <w:szCs w:val="22"/>
              </w:rPr>
              <w:t>0</w:t>
            </w:r>
          </w:p>
        </w:tc>
        <w:tc>
          <w:tcPr>
            <w:tcW w:w="1666" w:type="dxa"/>
          </w:tcPr>
          <w:p w14:paraId="585025E1" w14:textId="77777777" w:rsidR="00A17EF2" w:rsidRPr="0097634D" w:rsidRDefault="00A17EF2" w:rsidP="00806C8E">
            <w:pPr>
              <w:rPr>
                <w:sz w:val="22"/>
                <w:szCs w:val="22"/>
              </w:rPr>
            </w:pPr>
          </w:p>
        </w:tc>
        <w:tc>
          <w:tcPr>
            <w:tcW w:w="1666" w:type="dxa"/>
          </w:tcPr>
          <w:p w14:paraId="15CA0175" w14:textId="77777777" w:rsidR="00A17EF2" w:rsidRPr="0097634D" w:rsidRDefault="00A17EF2" w:rsidP="00806C8E">
            <w:pPr>
              <w:rPr>
                <w:sz w:val="22"/>
                <w:szCs w:val="22"/>
              </w:rPr>
            </w:pPr>
            <w:r>
              <w:rPr>
                <w:sz w:val="22"/>
                <w:szCs w:val="22"/>
              </w:rPr>
              <w:t>0</w:t>
            </w:r>
          </w:p>
        </w:tc>
        <w:tc>
          <w:tcPr>
            <w:tcW w:w="1836" w:type="dxa"/>
          </w:tcPr>
          <w:p w14:paraId="01A69B62" w14:textId="77777777" w:rsidR="00A17EF2" w:rsidRPr="0097634D" w:rsidRDefault="00A17EF2" w:rsidP="00806C8E">
            <w:pPr>
              <w:rPr>
                <w:sz w:val="22"/>
                <w:szCs w:val="22"/>
              </w:rPr>
            </w:pPr>
            <w:r>
              <w:rPr>
                <w:sz w:val="22"/>
                <w:szCs w:val="22"/>
              </w:rPr>
              <w:t>0</w:t>
            </w:r>
          </w:p>
        </w:tc>
      </w:tr>
      <w:tr w:rsidR="00A17EF2" w14:paraId="61DCA99B" w14:textId="77777777" w:rsidTr="00806C8E">
        <w:tc>
          <w:tcPr>
            <w:tcW w:w="1129" w:type="dxa"/>
          </w:tcPr>
          <w:p w14:paraId="73A63573" w14:textId="77777777" w:rsidR="00A17EF2" w:rsidRPr="0097634D" w:rsidRDefault="00A17EF2" w:rsidP="00806C8E">
            <w:pPr>
              <w:rPr>
                <w:sz w:val="22"/>
                <w:szCs w:val="22"/>
              </w:rPr>
            </w:pPr>
            <w:r w:rsidRPr="0097634D">
              <w:rPr>
                <w:sz w:val="22"/>
                <w:szCs w:val="22"/>
              </w:rPr>
              <w:t>1</w:t>
            </w:r>
          </w:p>
        </w:tc>
        <w:tc>
          <w:tcPr>
            <w:tcW w:w="1665" w:type="dxa"/>
          </w:tcPr>
          <w:p w14:paraId="4A5D629B" w14:textId="77777777" w:rsidR="00A17EF2" w:rsidRPr="0097634D" w:rsidRDefault="00A17EF2" w:rsidP="00806C8E">
            <w:pPr>
              <w:rPr>
                <w:sz w:val="22"/>
                <w:szCs w:val="22"/>
              </w:rPr>
            </w:pPr>
          </w:p>
        </w:tc>
        <w:tc>
          <w:tcPr>
            <w:tcW w:w="1666" w:type="dxa"/>
          </w:tcPr>
          <w:p w14:paraId="7B9CA873" w14:textId="77777777" w:rsidR="00A17EF2" w:rsidRPr="0097634D" w:rsidRDefault="00A17EF2" w:rsidP="00806C8E">
            <w:pPr>
              <w:rPr>
                <w:sz w:val="22"/>
                <w:szCs w:val="22"/>
              </w:rPr>
            </w:pPr>
          </w:p>
        </w:tc>
        <w:tc>
          <w:tcPr>
            <w:tcW w:w="1666" w:type="dxa"/>
          </w:tcPr>
          <w:p w14:paraId="43F7434E" w14:textId="77777777" w:rsidR="00A17EF2" w:rsidRPr="0097634D" w:rsidRDefault="00A17EF2" w:rsidP="00806C8E">
            <w:pPr>
              <w:rPr>
                <w:sz w:val="22"/>
                <w:szCs w:val="22"/>
              </w:rPr>
            </w:pPr>
          </w:p>
        </w:tc>
        <w:tc>
          <w:tcPr>
            <w:tcW w:w="1666" w:type="dxa"/>
          </w:tcPr>
          <w:p w14:paraId="7FDDE72A" w14:textId="77777777" w:rsidR="00A17EF2" w:rsidRPr="0097634D" w:rsidRDefault="00A17EF2" w:rsidP="00806C8E">
            <w:pPr>
              <w:rPr>
                <w:sz w:val="22"/>
                <w:szCs w:val="22"/>
              </w:rPr>
            </w:pPr>
          </w:p>
        </w:tc>
        <w:tc>
          <w:tcPr>
            <w:tcW w:w="1836" w:type="dxa"/>
          </w:tcPr>
          <w:p w14:paraId="7EFA42AC" w14:textId="77777777" w:rsidR="00A17EF2" w:rsidRPr="0097634D" w:rsidRDefault="00A17EF2" w:rsidP="00806C8E">
            <w:pPr>
              <w:rPr>
                <w:sz w:val="22"/>
                <w:szCs w:val="22"/>
              </w:rPr>
            </w:pPr>
          </w:p>
        </w:tc>
      </w:tr>
      <w:tr w:rsidR="00A17EF2" w14:paraId="34BAFFAF" w14:textId="77777777" w:rsidTr="00806C8E">
        <w:tc>
          <w:tcPr>
            <w:tcW w:w="1129" w:type="dxa"/>
          </w:tcPr>
          <w:p w14:paraId="69639984" w14:textId="77777777" w:rsidR="00A17EF2" w:rsidRPr="0097634D" w:rsidRDefault="00A17EF2" w:rsidP="00806C8E">
            <w:pPr>
              <w:rPr>
                <w:sz w:val="22"/>
                <w:szCs w:val="22"/>
              </w:rPr>
            </w:pPr>
            <w:r w:rsidRPr="0097634D">
              <w:rPr>
                <w:sz w:val="22"/>
                <w:szCs w:val="22"/>
              </w:rPr>
              <w:t>2</w:t>
            </w:r>
          </w:p>
        </w:tc>
        <w:tc>
          <w:tcPr>
            <w:tcW w:w="1665" w:type="dxa"/>
          </w:tcPr>
          <w:p w14:paraId="2D05409C" w14:textId="77777777" w:rsidR="00A17EF2" w:rsidRPr="0097634D" w:rsidRDefault="00A17EF2" w:rsidP="00806C8E">
            <w:pPr>
              <w:rPr>
                <w:sz w:val="22"/>
                <w:szCs w:val="22"/>
              </w:rPr>
            </w:pPr>
          </w:p>
        </w:tc>
        <w:tc>
          <w:tcPr>
            <w:tcW w:w="1666" w:type="dxa"/>
          </w:tcPr>
          <w:p w14:paraId="3D8C6A7A" w14:textId="77777777" w:rsidR="00A17EF2" w:rsidRPr="0097634D" w:rsidRDefault="00A17EF2" w:rsidP="00806C8E">
            <w:pPr>
              <w:rPr>
                <w:sz w:val="22"/>
                <w:szCs w:val="22"/>
              </w:rPr>
            </w:pPr>
          </w:p>
        </w:tc>
        <w:tc>
          <w:tcPr>
            <w:tcW w:w="1666" w:type="dxa"/>
          </w:tcPr>
          <w:p w14:paraId="4EDDA0F0" w14:textId="77777777" w:rsidR="00A17EF2" w:rsidRPr="0097634D" w:rsidRDefault="00A17EF2" w:rsidP="00806C8E">
            <w:pPr>
              <w:rPr>
                <w:sz w:val="22"/>
                <w:szCs w:val="22"/>
              </w:rPr>
            </w:pPr>
          </w:p>
        </w:tc>
        <w:tc>
          <w:tcPr>
            <w:tcW w:w="1666" w:type="dxa"/>
          </w:tcPr>
          <w:p w14:paraId="2773F021" w14:textId="77777777" w:rsidR="00A17EF2" w:rsidRPr="0097634D" w:rsidRDefault="00A17EF2" w:rsidP="00806C8E">
            <w:pPr>
              <w:rPr>
                <w:sz w:val="22"/>
                <w:szCs w:val="22"/>
              </w:rPr>
            </w:pPr>
          </w:p>
        </w:tc>
        <w:tc>
          <w:tcPr>
            <w:tcW w:w="1836" w:type="dxa"/>
          </w:tcPr>
          <w:p w14:paraId="25CFECC5" w14:textId="77777777" w:rsidR="00A17EF2" w:rsidRPr="0097634D" w:rsidRDefault="00A17EF2" w:rsidP="00806C8E">
            <w:pPr>
              <w:rPr>
                <w:sz w:val="22"/>
                <w:szCs w:val="22"/>
              </w:rPr>
            </w:pPr>
          </w:p>
        </w:tc>
      </w:tr>
      <w:tr w:rsidR="00A17EF2" w14:paraId="50AF37DE" w14:textId="77777777" w:rsidTr="00806C8E">
        <w:tc>
          <w:tcPr>
            <w:tcW w:w="1129" w:type="dxa"/>
          </w:tcPr>
          <w:p w14:paraId="04EFA64F" w14:textId="77777777" w:rsidR="00A17EF2" w:rsidRPr="0097634D" w:rsidRDefault="00A17EF2" w:rsidP="00806C8E">
            <w:pPr>
              <w:rPr>
                <w:sz w:val="22"/>
                <w:szCs w:val="22"/>
              </w:rPr>
            </w:pPr>
            <w:r w:rsidRPr="0097634D">
              <w:rPr>
                <w:sz w:val="22"/>
                <w:szCs w:val="22"/>
              </w:rPr>
              <w:t>3</w:t>
            </w:r>
          </w:p>
        </w:tc>
        <w:tc>
          <w:tcPr>
            <w:tcW w:w="1665" w:type="dxa"/>
          </w:tcPr>
          <w:p w14:paraId="78CBCDFB" w14:textId="77777777" w:rsidR="00A17EF2" w:rsidRPr="0097634D" w:rsidRDefault="00A17EF2" w:rsidP="00806C8E">
            <w:pPr>
              <w:rPr>
                <w:sz w:val="22"/>
                <w:szCs w:val="22"/>
              </w:rPr>
            </w:pPr>
          </w:p>
        </w:tc>
        <w:tc>
          <w:tcPr>
            <w:tcW w:w="1666" w:type="dxa"/>
          </w:tcPr>
          <w:p w14:paraId="3DAA199C" w14:textId="77777777" w:rsidR="00A17EF2" w:rsidRPr="0097634D" w:rsidRDefault="00A17EF2" w:rsidP="00806C8E">
            <w:pPr>
              <w:rPr>
                <w:sz w:val="22"/>
                <w:szCs w:val="22"/>
              </w:rPr>
            </w:pPr>
          </w:p>
        </w:tc>
        <w:tc>
          <w:tcPr>
            <w:tcW w:w="1666" w:type="dxa"/>
          </w:tcPr>
          <w:p w14:paraId="41A5403A" w14:textId="77777777" w:rsidR="00A17EF2" w:rsidRPr="0097634D" w:rsidRDefault="00A17EF2" w:rsidP="00806C8E">
            <w:pPr>
              <w:rPr>
                <w:sz w:val="22"/>
                <w:szCs w:val="22"/>
              </w:rPr>
            </w:pPr>
          </w:p>
        </w:tc>
        <w:tc>
          <w:tcPr>
            <w:tcW w:w="1666" w:type="dxa"/>
          </w:tcPr>
          <w:p w14:paraId="7B9DC0A4" w14:textId="77777777" w:rsidR="00A17EF2" w:rsidRPr="0097634D" w:rsidRDefault="00A17EF2" w:rsidP="00806C8E">
            <w:pPr>
              <w:rPr>
                <w:sz w:val="22"/>
                <w:szCs w:val="22"/>
              </w:rPr>
            </w:pPr>
          </w:p>
        </w:tc>
        <w:tc>
          <w:tcPr>
            <w:tcW w:w="1836" w:type="dxa"/>
          </w:tcPr>
          <w:p w14:paraId="6DF45008" w14:textId="77777777" w:rsidR="00A17EF2" w:rsidRPr="0097634D" w:rsidRDefault="00A17EF2" w:rsidP="00806C8E">
            <w:pPr>
              <w:rPr>
                <w:sz w:val="22"/>
                <w:szCs w:val="22"/>
              </w:rPr>
            </w:pPr>
          </w:p>
        </w:tc>
      </w:tr>
      <w:tr w:rsidR="00A17EF2" w14:paraId="7478942C" w14:textId="77777777" w:rsidTr="00806C8E">
        <w:tc>
          <w:tcPr>
            <w:tcW w:w="1129" w:type="dxa"/>
          </w:tcPr>
          <w:p w14:paraId="6CFF2E51" w14:textId="77777777" w:rsidR="00A17EF2" w:rsidRPr="0097634D" w:rsidRDefault="00A17EF2" w:rsidP="00806C8E">
            <w:pPr>
              <w:rPr>
                <w:sz w:val="22"/>
                <w:szCs w:val="22"/>
              </w:rPr>
            </w:pPr>
            <w:r w:rsidRPr="0097634D">
              <w:rPr>
                <w:sz w:val="22"/>
                <w:szCs w:val="22"/>
              </w:rPr>
              <w:t>4</w:t>
            </w:r>
          </w:p>
        </w:tc>
        <w:tc>
          <w:tcPr>
            <w:tcW w:w="1665" w:type="dxa"/>
          </w:tcPr>
          <w:p w14:paraId="14A0BE22" w14:textId="77777777" w:rsidR="00A17EF2" w:rsidRPr="0097634D" w:rsidRDefault="00A17EF2" w:rsidP="00806C8E">
            <w:pPr>
              <w:rPr>
                <w:sz w:val="22"/>
                <w:szCs w:val="22"/>
              </w:rPr>
            </w:pPr>
          </w:p>
        </w:tc>
        <w:tc>
          <w:tcPr>
            <w:tcW w:w="1666" w:type="dxa"/>
          </w:tcPr>
          <w:p w14:paraId="75AAD69F" w14:textId="77777777" w:rsidR="00A17EF2" w:rsidRPr="0097634D" w:rsidRDefault="00A17EF2" w:rsidP="00806C8E">
            <w:pPr>
              <w:rPr>
                <w:sz w:val="22"/>
                <w:szCs w:val="22"/>
              </w:rPr>
            </w:pPr>
          </w:p>
        </w:tc>
        <w:tc>
          <w:tcPr>
            <w:tcW w:w="1666" w:type="dxa"/>
          </w:tcPr>
          <w:p w14:paraId="35F87B69" w14:textId="77777777" w:rsidR="00A17EF2" w:rsidRPr="0097634D" w:rsidRDefault="00A17EF2" w:rsidP="00806C8E">
            <w:pPr>
              <w:rPr>
                <w:sz w:val="22"/>
                <w:szCs w:val="22"/>
              </w:rPr>
            </w:pPr>
          </w:p>
        </w:tc>
        <w:tc>
          <w:tcPr>
            <w:tcW w:w="1666" w:type="dxa"/>
          </w:tcPr>
          <w:p w14:paraId="18A3497B" w14:textId="77777777" w:rsidR="00A17EF2" w:rsidRPr="0097634D" w:rsidRDefault="00A17EF2" w:rsidP="00806C8E">
            <w:pPr>
              <w:rPr>
                <w:sz w:val="22"/>
                <w:szCs w:val="22"/>
              </w:rPr>
            </w:pPr>
          </w:p>
        </w:tc>
        <w:tc>
          <w:tcPr>
            <w:tcW w:w="1836" w:type="dxa"/>
          </w:tcPr>
          <w:p w14:paraId="4B46C175" w14:textId="77777777" w:rsidR="00A17EF2" w:rsidRPr="0097634D" w:rsidRDefault="00A17EF2" w:rsidP="00806C8E">
            <w:pPr>
              <w:rPr>
                <w:sz w:val="22"/>
                <w:szCs w:val="22"/>
              </w:rPr>
            </w:pPr>
          </w:p>
        </w:tc>
      </w:tr>
      <w:tr w:rsidR="00A17EF2" w14:paraId="5E24903F" w14:textId="77777777" w:rsidTr="00806C8E">
        <w:tc>
          <w:tcPr>
            <w:tcW w:w="1129" w:type="dxa"/>
          </w:tcPr>
          <w:p w14:paraId="50D940B0" w14:textId="77777777" w:rsidR="00A17EF2" w:rsidRPr="0097634D" w:rsidRDefault="00A17EF2" w:rsidP="00806C8E">
            <w:pPr>
              <w:rPr>
                <w:sz w:val="22"/>
                <w:szCs w:val="22"/>
              </w:rPr>
            </w:pPr>
            <w:r w:rsidRPr="0097634D">
              <w:rPr>
                <w:sz w:val="22"/>
                <w:szCs w:val="22"/>
              </w:rPr>
              <w:t>5</w:t>
            </w:r>
          </w:p>
        </w:tc>
        <w:tc>
          <w:tcPr>
            <w:tcW w:w="1665" w:type="dxa"/>
          </w:tcPr>
          <w:p w14:paraId="39937E93" w14:textId="77777777" w:rsidR="00A17EF2" w:rsidRPr="0097634D" w:rsidRDefault="00A17EF2" w:rsidP="00806C8E">
            <w:pPr>
              <w:rPr>
                <w:sz w:val="22"/>
                <w:szCs w:val="22"/>
              </w:rPr>
            </w:pPr>
          </w:p>
        </w:tc>
        <w:tc>
          <w:tcPr>
            <w:tcW w:w="1666" w:type="dxa"/>
          </w:tcPr>
          <w:p w14:paraId="6A6B90B0" w14:textId="77777777" w:rsidR="00A17EF2" w:rsidRPr="0097634D" w:rsidRDefault="00A17EF2" w:rsidP="00806C8E">
            <w:pPr>
              <w:rPr>
                <w:sz w:val="22"/>
                <w:szCs w:val="22"/>
              </w:rPr>
            </w:pPr>
          </w:p>
        </w:tc>
        <w:tc>
          <w:tcPr>
            <w:tcW w:w="1666" w:type="dxa"/>
          </w:tcPr>
          <w:p w14:paraId="3B9A8E1F" w14:textId="77777777" w:rsidR="00A17EF2" w:rsidRPr="0097634D" w:rsidRDefault="00A17EF2" w:rsidP="00806C8E">
            <w:pPr>
              <w:rPr>
                <w:sz w:val="22"/>
                <w:szCs w:val="22"/>
              </w:rPr>
            </w:pPr>
          </w:p>
        </w:tc>
        <w:tc>
          <w:tcPr>
            <w:tcW w:w="1666" w:type="dxa"/>
          </w:tcPr>
          <w:p w14:paraId="334B2177" w14:textId="77777777" w:rsidR="00A17EF2" w:rsidRPr="0097634D" w:rsidRDefault="00A17EF2" w:rsidP="00806C8E">
            <w:pPr>
              <w:rPr>
                <w:sz w:val="22"/>
                <w:szCs w:val="22"/>
              </w:rPr>
            </w:pPr>
          </w:p>
        </w:tc>
        <w:tc>
          <w:tcPr>
            <w:tcW w:w="1836" w:type="dxa"/>
          </w:tcPr>
          <w:p w14:paraId="644FA2C7" w14:textId="77777777" w:rsidR="00A17EF2" w:rsidRPr="0097634D" w:rsidRDefault="00A17EF2" w:rsidP="003616B2">
            <w:pPr>
              <w:keepNext/>
              <w:rPr>
                <w:sz w:val="22"/>
                <w:szCs w:val="22"/>
              </w:rPr>
            </w:pPr>
          </w:p>
        </w:tc>
      </w:tr>
    </w:tbl>
    <w:p w14:paraId="392B52CB" w14:textId="3B7CBC44" w:rsidR="00466C21" w:rsidRDefault="003616B2" w:rsidP="003616B2">
      <w:pPr>
        <w:pStyle w:val="Billedtekst"/>
        <w:jc w:val="center"/>
      </w:pPr>
      <w:r>
        <w:t xml:space="preserve">Tabel </w:t>
      </w:r>
      <w:fldSimple w:instr=" SEQ Tabel \* ARABIC ">
        <w:r>
          <w:rPr>
            <w:noProof/>
          </w:rPr>
          <w:t>2</w:t>
        </w:r>
      </w:fldSimple>
      <w:r>
        <w:t xml:space="preserve">: </w:t>
      </w:r>
      <w:r w:rsidRPr="00D93FD9">
        <w:t xml:space="preserve">Data delforsøg </w:t>
      </w:r>
      <w:r>
        <w:t>2.</w:t>
      </w:r>
    </w:p>
    <w:p w14:paraId="5B238077" w14:textId="3F488344" w:rsidR="00044D8A" w:rsidRPr="00044D8A" w:rsidRDefault="00044D8A" w:rsidP="00044D8A">
      <w:pPr>
        <w:pStyle w:val="Listeafsnit"/>
        <w:numPr>
          <w:ilvl w:val="0"/>
          <w:numId w:val="6"/>
        </w:numPr>
      </w:pPr>
      <w:r>
        <w:t xml:space="preserve">Lav en graf med </w:t>
      </w:r>
      <m:oMath>
        <m:sSub>
          <m:sSubPr>
            <m:ctrlPr>
              <w:rPr>
                <w:rFonts w:ascii="Cambria Math" w:hAnsi="Cambria Math"/>
                <w:i/>
              </w:rPr>
            </m:ctrlPr>
          </m:sSubPr>
          <m:e>
            <m:r>
              <w:rPr>
                <w:rFonts w:ascii="Cambria Math" w:hAnsi="Cambria Math"/>
              </w:rPr>
              <m:t>m</m:t>
            </m:r>
          </m:e>
          <m:sub>
            <m:r>
              <w:rPr>
                <w:rFonts w:ascii="Cambria Math" w:hAnsi="Cambria Math"/>
              </w:rPr>
              <m:t>lod</m:t>
            </m:r>
          </m:sub>
        </m:sSub>
      </m:oMath>
      <w:r>
        <w:rPr>
          <w:rFonts w:eastAsiaTheme="minorEastAsia"/>
        </w:rPr>
        <w:t xml:space="preserve"> ud ad 1. aksen og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målt</m:t>
            </m:r>
          </m:sub>
        </m:sSub>
      </m:oMath>
      <w:r>
        <w:rPr>
          <w:rFonts w:eastAsiaTheme="minorEastAsia"/>
        </w:rPr>
        <w:t xml:space="preserve"> ud ad 2. aksen.</w:t>
      </w:r>
    </w:p>
    <w:p w14:paraId="7C0433DD" w14:textId="77777777" w:rsidR="00044D8A" w:rsidRPr="00044D8A" w:rsidRDefault="00044D8A" w:rsidP="00044D8A">
      <w:pPr>
        <w:pStyle w:val="Listeafsnit"/>
        <w:numPr>
          <w:ilvl w:val="0"/>
          <w:numId w:val="6"/>
        </w:numPr>
      </w:pPr>
      <w:r>
        <w:t>Tilføj en lineær regression, og bestem hældningskoefficienten</w:t>
      </w:r>
    </w:p>
    <w:p w14:paraId="48468EEF" w14:textId="77777777" w:rsidR="00044D8A" w:rsidRDefault="00044D8A" w:rsidP="00044D8A">
      <w:pPr>
        <w:pStyle w:val="Listeafsnit"/>
        <w:numPr>
          <w:ilvl w:val="0"/>
          <w:numId w:val="6"/>
        </w:numPr>
      </w:pPr>
      <w:r>
        <w:t>Sammenlign grafen med jeres hypotese og kommenter.</w:t>
      </w:r>
    </w:p>
    <w:p w14:paraId="797D689E" w14:textId="43C5B869" w:rsidR="00044D8A" w:rsidRPr="00044D8A" w:rsidRDefault="00044D8A" w:rsidP="00044D8A">
      <w:pPr>
        <w:pStyle w:val="Listeafsnit"/>
        <w:numPr>
          <w:ilvl w:val="0"/>
          <w:numId w:val="6"/>
        </w:numPr>
      </w:pPr>
      <w:r>
        <w:t xml:space="preserve">Beregn procentvisafvigelse mellem hældningskoefficienten og  </w:t>
      </w:r>
      <m:oMath>
        <m:f>
          <m:fPr>
            <m:ctrlPr>
              <w:rPr>
                <w:rFonts w:ascii="Cambria Math" w:hAnsi="Cambria Math"/>
                <w:i/>
              </w:rPr>
            </m:ctrlPr>
          </m:fPr>
          <m:num>
            <m:r>
              <w:rPr>
                <w:rFonts w:ascii="Cambria Math" w:hAnsi="Cambria Math"/>
              </w:rPr>
              <m:t>g</m:t>
            </m:r>
          </m:num>
          <m:den>
            <m:sSub>
              <m:sSubPr>
                <m:ctrlPr>
                  <w:rPr>
                    <w:rFonts w:ascii="Cambria Math" w:hAnsi="Cambria Math"/>
                    <w:i/>
                  </w:rPr>
                </m:ctrlPr>
              </m:sSubPr>
              <m:e>
                <m:r>
                  <w:rPr>
                    <w:rFonts w:ascii="Cambria Math" w:hAnsi="Cambria Math"/>
                  </w:rPr>
                  <m:t>m</m:t>
                </m:r>
              </m:e>
              <m:sub>
                <m:r>
                  <w:rPr>
                    <w:rFonts w:ascii="Cambria Math" w:hAnsi="Cambria Math"/>
                  </w:rPr>
                  <m:t>total</m:t>
                </m:r>
              </m:sub>
            </m:sSub>
          </m:den>
        </m:f>
      </m:oMath>
      <w:r>
        <w:rPr>
          <w:rFonts w:eastAsiaTheme="minorEastAsia"/>
        </w:rPr>
        <w:t>.</w:t>
      </w:r>
    </w:p>
    <w:p w14:paraId="31876769" w14:textId="770FEE06" w:rsidR="00466C21" w:rsidRDefault="00466C21" w:rsidP="00466C21">
      <w:pPr>
        <w:pStyle w:val="Overskrift1"/>
      </w:pPr>
      <w:r>
        <w:t>Diskussion</w:t>
      </w:r>
    </w:p>
    <w:p w14:paraId="70005DAF" w14:textId="5AEC8FCB" w:rsidR="00466C21" w:rsidRDefault="004110F0" w:rsidP="004110F0">
      <w:pPr>
        <w:pStyle w:val="Listeafsnit"/>
        <w:numPr>
          <w:ilvl w:val="0"/>
          <w:numId w:val="7"/>
        </w:numPr>
      </w:pPr>
      <w:r>
        <w:t>Hvordan passer resultaterne med jeres hypoteser?</w:t>
      </w:r>
    </w:p>
    <w:p w14:paraId="1F7FCEA4" w14:textId="616F123C" w:rsidR="004110F0" w:rsidRDefault="004110F0" w:rsidP="004110F0">
      <w:pPr>
        <w:pStyle w:val="Listeafsnit"/>
        <w:numPr>
          <w:ilvl w:val="0"/>
          <w:numId w:val="7"/>
        </w:numPr>
      </w:pPr>
      <w:r>
        <w:t>Kan evt. afvigelser forklares af måleusikkerheder? Brug gerne max-min-metoden til at give en kvantitativ vurdering.</w:t>
      </w:r>
    </w:p>
    <w:p w14:paraId="6AE51182" w14:textId="0A0CD721" w:rsidR="004110F0" w:rsidRDefault="004110F0" w:rsidP="004110F0">
      <w:pPr>
        <w:pStyle w:val="Listeafsnit"/>
        <w:numPr>
          <w:ilvl w:val="0"/>
          <w:numId w:val="7"/>
        </w:numPr>
      </w:pPr>
      <w:r>
        <w:t>Hvilke fejlkilder kan have spillet ind på resultaterne</w:t>
      </w:r>
      <w:r w:rsidR="00BF3C3A">
        <w:t xml:space="preserve"> og hvordan</w:t>
      </w:r>
      <w:r>
        <w:t>? Hvad kan man gøre for at modvirke fejlkilderne?</w:t>
      </w:r>
    </w:p>
    <w:p w14:paraId="7DC7B725" w14:textId="4E13FDE7" w:rsidR="00466C21" w:rsidRDefault="00466C21" w:rsidP="00466C21">
      <w:pPr>
        <w:pStyle w:val="Overskrift1"/>
      </w:pPr>
      <w:r>
        <w:t>Konklusion</w:t>
      </w:r>
    </w:p>
    <w:p w14:paraId="354BCC66" w14:textId="3E35A4C5" w:rsidR="004110F0" w:rsidRPr="004110F0" w:rsidRDefault="004110F0" w:rsidP="004110F0">
      <w:pPr>
        <w:pStyle w:val="Listeafsnit"/>
        <w:numPr>
          <w:ilvl w:val="0"/>
          <w:numId w:val="8"/>
        </w:numPr>
      </w:pPr>
      <w:r>
        <w:t xml:space="preserve">Konkluder om jeres forsøgsresultater understøtter eller afkræfter </w:t>
      </w:r>
      <w:r w:rsidR="00B75DD3">
        <w:t>hypotese</w:t>
      </w:r>
      <w:r w:rsidR="00A4108A">
        <w:t>rne.</w:t>
      </w:r>
    </w:p>
    <w:sectPr w:rsidR="004110F0" w:rsidRPr="004110F0">
      <w:headerReference w:type="default" r:id="rId16"/>
      <w:footerReference w:type="default" r:id="rId17"/>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44C8B1" w14:textId="77777777" w:rsidR="00984DA0" w:rsidRDefault="00984DA0" w:rsidP="00025C7A">
      <w:pPr>
        <w:spacing w:line="240" w:lineRule="auto"/>
      </w:pPr>
      <w:r>
        <w:separator/>
      </w:r>
    </w:p>
  </w:endnote>
  <w:endnote w:type="continuationSeparator" w:id="0">
    <w:p w14:paraId="0D06AAB5" w14:textId="77777777" w:rsidR="00984DA0" w:rsidRDefault="00984DA0" w:rsidP="00025C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8440AF" w14:textId="77777777" w:rsidR="00025C7A" w:rsidRDefault="00025C7A">
    <w:pPr>
      <w:pStyle w:val="Sidefod"/>
      <w:jc w:val="center"/>
      <w:rPr>
        <w:color w:val="156082" w:themeColor="accent1"/>
      </w:rPr>
    </w:pPr>
    <w:r>
      <w:rPr>
        <w:color w:val="156082" w:themeColor="accent1"/>
      </w:rPr>
      <w:t xml:space="preserve">Side </w:t>
    </w:r>
    <w:r>
      <w:rPr>
        <w:color w:val="156082" w:themeColor="accent1"/>
      </w:rPr>
      <w:fldChar w:fldCharType="begin"/>
    </w:r>
    <w:r>
      <w:rPr>
        <w:color w:val="156082" w:themeColor="accent1"/>
      </w:rPr>
      <w:instrText>PAGE  \* Arabic  \* MERGEFORMAT</w:instrText>
    </w:r>
    <w:r>
      <w:rPr>
        <w:color w:val="156082" w:themeColor="accent1"/>
      </w:rPr>
      <w:fldChar w:fldCharType="separate"/>
    </w:r>
    <w:r>
      <w:rPr>
        <w:color w:val="156082" w:themeColor="accent1"/>
      </w:rPr>
      <w:t>2</w:t>
    </w:r>
    <w:r>
      <w:rPr>
        <w:color w:val="156082" w:themeColor="accent1"/>
      </w:rPr>
      <w:fldChar w:fldCharType="end"/>
    </w:r>
    <w:r>
      <w:rPr>
        <w:color w:val="156082" w:themeColor="accent1"/>
      </w:rPr>
      <w:t xml:space="preserve"> af </w:t>
    </w:r>
    <w:r>
      <w:rPr>
        <w:color w:val="156082" w:themeColor="accent1"/>
      </w:rPr>
      <w:fldChar w:fldCharType="begin"/>
    </w:r>
    <w:r>
      <w:rPr>
        <w:color w:val="156082" w:themeColor="accent1"/>
      </w:rPr>
      <w:instrText>NUMPAGES \ * arabisk \ * MERGEFORMAT</w:instrText>
    </w:r>
    <w:r>
      <w:rPr>
        <w:color w:val="156082" w:themeColor="accent1"/>
      </w:rPr>
      <w:fldChar w:fldCharType="separate"/>
    </w:r>
    <w:r>
      <w:rPr>
        <w:color w:val="156082" w:themeColor="accent1"/>
      </w:rPr>
      <w:t>2</w:t>
    </w:r>
    <w:r>
      <w:rPr>
        <w:color w:val="156082" w:themeColor="accent1"/>
      </w:rPr>
      <w:fldChar w:fldCharType="end"/>
    </w:r>
  </w:p>
  <w:p w14:paraId="50F47C25" w14:textId="77777777" w:rsidR="00025C7A" w:rsidRDefault="00025C7A">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46EB88" w14:textId="77777777" w:rsidR="00984DA0" w:rsidRDefault="00984DA0" w:rsidP="00025C7A">
      <w:pPr>
        <w:spacing w:line="240" w:lineRule="auto"/>
      </w:pPr>
      <w:r>
        <w:separator/>
      </w:r>
    </w:p>
  </w:footnote>
  <w:footnote w:type="continuationSeparator" w:id="0">
    <w:p w14:paraId="0DF83EF7" w14:textId="77777777" w:rsidR="00984DA0" w:rsidRDefault="00984DA0" w:rsidP="00025C7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3D77A8" w14:textId="7597149C" w:rsidR="00025C7A" w:rsidRDefault="00025C7A">
    <w:pPr>
      <w:pStyle w:val="Sidehoved"/>
    </w:pPr>
    <w:r>
      <w:t>Pelle Bøgild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414442"/>
    <w:multiLevelType w:val="hybridMultilevel"/>
    <w:tmpl w:val="D70C9BDC"/>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1B5C5FE8"/>
    <w:multiLevelType w:val="hybridMultilevel"/>
    <w:tmpl w:val="12BC289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2AF542E6"/>
    <w:multiLevelType w:val="hybridMultilevel"/>
    <w:tmpl w:val="1E04F2F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34A14709"/>
    <w:multiLevelType w:val="hybridMultilevel"/>
    <w:tmpl w:val="ABF696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15:restartNumberingAfterBreak="0">
    <w:nsid w:val="3D1A3C4E"/>
    <w:multiLevelType w:val="hybridMultilevel"/>
    <w:tmpl w:val="914C816C"/>
    <w:lvl w:ilvl="0" w:tplc="0406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61F603D"/>
    <w:multiLevelType w:val="hybridMultilevel"/>
    <w:tmpl w:val="87DCA3A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530522CC"/>
    <w:multiLevelType w:val="hybridMultilevel"/>
    <w:tmpl w:val="5ED0EA5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57F238BC"/>
    <w:multiLevelType w:val="hybridMultilevel"/>
    <w:tmpl w:val="9CBA331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15:restartNumberingAfterBreak="0">
    <w:nsid w:val="72EC0DD7"/>
    <w:multiLevelType w:val="hybridMultilevel"/>
    <w:tmpl w:val="4FD6267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16cid:durableId="4021228">
    <w:abstractNumId w:val="3"/>
  </w:num>
  <w:num w:numId="2" w16cid:durableId="399792057">
    <w:abstractNumId w:val="0"/>
  </w:num>
  <w:num w:numId="3" w16cid:durableId="2014454345">
    <w:abstractNumId w:val="8"/>
  </w:num>
  <w:num w:numId="4" w16cid:durableId="242767207">
    <w:abstractNumId w:val="2"/>
  </w:num>
  <w:num w:numId="5" w16cid:durableId="1346975752">
    <w:abstractNumId w:val="6"/>
  </w:num>
  <w:num w:numId="6" w16cid:durableId="244143875">
    <w:abstractNumId w:val="5"/>
  </w:num>
  <w:num w:numId="7" w16cid:durableId="512454638">
    <w:abstractNumId w:val="7"/>
  </w:num>
  <w:num w:numId="8" w16cid:durableId="1931233768">
    <w:abstractNumId w:val="1"/>
  </w:num>
  <w:num w:numId="9" w16cid:durableId="10831392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5"/>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6C21"/>
    <w:rsid w:val="00025C7A"/>
    <w:rsid w:val="00044D8A"/>
    <w:rsid w:val="00140968"/>
    <w:rsid w:val="001D5087"/>
    <w:rsid w:val="002A7B14"/>
    <w:rsid w:val="002F4621"/>
    <w:rsid w:val="003165AF"/>
    <w:rsid w:val="00354225"/>
    <w:rsid w:val="003616B2"/>
    <w:rsid w:val="003A151F"/>
    <w:rsid w:val="003F45D5"/>
    <w:rsid w:val="004110F0"/>
    <w:rsid w:val="00466C21"/>
    <w:rsid w:val="00566E0D"/>
    <w:rsid w:val="005856F8"/>
    <w:rsid w:val="00673B8C"/>
    <w:rsid w:val="00676B6A"/>
    <w:rsid w:val="006824B6"/>
    <w:rsid w:val="00805A0C"/>
    <w:rsid w:val="008900B8"/>
    <w:rsid w:val="008D7FAB"/>
    <w:rsid w:val="0097634D"/>
    <w:rsid w:val="00984DA0"/>
    <w:rsid w:val="009B44CD"/>
    <w:rsid w:val="00A17EF2"/>
    <w:rsid w:val="00A21FF3"/>
    <w:rsid w:val="00A4108A"/>
    <w:rsid w:val="00A71C4B"/>
    <w:rsid w:val="00A72A07"/>
    <w:rsid w:val="00A927B1"/>
    <w:rsid w:val="00AA08AF"/>
    <w:rsid w:val="00B44044"/>
    <w:rsid w:val="00B75DD3"/>
    <w:rsid w:val="00BC0974"/>
    <w:rsid w:val="00BF3C3A"/>
    <w:rsid w:val="00C60FFC"/>
    <w:rsid w:val="00C661C5"/>
    <w:rsid w:val="00C74818"/>
    <w:rsid w:val="00E22596"/>
    <w:rsid w:val="00E317DF"/>
    <w:rsid w:val="00E50177"/>
    <w:rsid w:val="00FF392D"/>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7B6AB34E"/>
  <w15:chartTrackingRefBased/>
  <w15:docId w15:val="{42C37E72-FA3C-2A45-B4CF-5E79709A9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da-DK"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392D"/>
    <w:pPr>
      <w:spacing w:line="276" w:lineRule="auto"/>
    </w:pPr>
    <w:rPr>
      <w:rFonts w:ascii="Times New Roman" w:hAnsi="Times New Roman"/>
    </w:rPr>
  </w:style>
  <w:style w:type="paragraph" w:styleId="Overskrift1">
    <w:name w:val="heading 1"/>
    <w:basedOn w:val="Normal"/>
    <w:next w:val="Normal"/>
    <w:link w:val="Overskrift1Tegn"/>
    <w:uiPriority w:val="9"/>
    <w:qFormat/>
    <w:rsid w:val="00FF392D"/>
    <w:pPr>
      <w:keepNext/>
      <w:keepLines/>
      <w:spacing w:before="360"/>
      <w:outlineLvl w:val="0"/>
    </w:pPr>
    <w:rPr>
      <w:rFonts w:eastAsiaTheme="majorEastAsia" w:cstheme="majorBidi"/>
      <w:color w:val="0F4761" w:themeColor="accent1" w:themeShade="BF"/>
      <w:sz w:val="40"/>
      <w:szCs w:val="40"/>
    </w:rPr>
  </w:style>
  <w:style w:type="paragraph" w:styleId="Overskrift2">
    <w:name w:val="heading 2"/>
    <w:basedOn w:val="Normal"/>
    <w:next w:val="Normal"/>
    <w:link w:val="Overskrift2Tegn"/>
    <w:uiPriority w:val="9"/>
    <w:unhideWhenUsed/>
    <w:qFormat/>
    <w:rsid w:val="003616B2"/>
    <w:pPr>
      <w:keepNext/>
      <w:keepLines/>
      <w:spacing w:before="160" w:after="80"/>
      <w:outlineLvl w:val="1"/>
    </w:pPr>
    <w:rPr>
      <w:rFonts w:eastAsiaTheme="majorEastAsia" w:cstheme="majorBidi"/>
      <w:color w:val="0F4761" w:themeColor="accent1" w:themeShade="BF"/>
      <w:sz w:val="32"/>
      <w:szCs w:val="32"/>
    </w:rPr>
  </w:style>
  <w:style w:type="paragraph" w:styleId="Overskrift3">
    <w:name w:val="heading 3"/>
    <w:basedOn w:val="Normal"/>
    <w:next w:val="Normal"/>
    <w:link w:val="Overskrift3Tegn"/>
    <w:uiPriority w:val="9"/>
    <w:semiHidden/>
    <w:unhideWhenUsed/>
    <w:qFormat/>
    <w:rsid w:val="00466C21"/>
    <w:pPr>
      <w:keepNext/>
      <w:keepLines/>
      <w:spacing w:before="160" w:after="80"/>
      <w:outlineLvl w:val="2"/>
    </w:pPr>
    <w:rPr>
      <w:rFonts w:eastAsiaTheme="majorEastAsia" w:cstheme="majorBidi"/>
      <w:color w:val="0F4761" w:themeColor="accent1" w:themeShade="BF"/>
      <w:sz w:val="28"/>
      <w:szCs w:val="28"/>
    </w:rPr>
  </w:style>
  <w:style w:type="paragraph" w:styleId="Overskrift4">
    <w:name w:val="heading 4"/>
    <w:basedOn w:val="Normal"/>
    <w:next w:val="Normal"/>
    <w:link w:val="Overskrift4Tegn"/>
    <w:uiPriority w:val="9"/>
    <w:semiHidden/>
    <w:unhideWhenUsed/>
    <w:qFormat/>
    <w:rsid w:val="00466C21"/>
    <w:pPr>
      <w:keepNext/>
      <w:keepLines/>
      <w:spacing w:before="80" w:after="40"/>
      <w:outlineLvl w:val="3"/>
    </w:pPr>
    <w:rPr>
      <w:rFonts w:eastAsiaTheme="majorEastAsia" w:cstheme="majorBidi"/>
      <w:i/>
      <w:iCs/>
      <w:color w:val="0F4761" w:themeColor="accent1" w:themeShade="BF"/>
    </w:rPr>
  </w:style>
  <w:style w:type="paragraph" w:styleId="Overskrift5">
    <w:name w:val="heading 5"/>
    <w:basedOn w:val="Normal"/>
    <w:next w:val="Normal"/>
    <w:link w:val="Overskrift5Tegn"/>
    <w:uiPriority w:val="9"/>
    <w:semiHidden/>
    <w:unhideWhenUsed/>
    <w:qFormat/>
    <w:rsid w:val="00466C21"/>
    <w:pPr>
      <w:keepNext/>
      <w:keepLines/>
      <w:spacing w:before="80" w:after="40"/>
      <w:outlineLvl w:val="4"/>
    </w:pPr>
    <w:rPr>
      <w:rFonts w:eastAsiaTheme="majorEastAsia" w:cstheme="majorBidi"/>
      <w:color w:val="0F4761" w:themeColor="accent1" w:themeShade="BF"/>
    </w:rPr>
  </w:style>
  <w:style w:type="paragraph" w:styleId="Overskrift6">
    <w:name w:val="heading 6"/>
    <w:basedOn w:val="Normal"/>
    <w:next w:val="Normal"/>
    <w:link w:val="Overskrift6Tegn"/>
    <w:uiPriority w:val="9"/>
    <w:semiHidden/>
    <w:unhideWhenUsed/>
    <w:qFormat/>
    <w:rsid w:val="00466C21"/>
    <w:pPr>
      <w:keepNext/>
      <w:keepLines/>
      <w:spacing w:before="40"/>
      <w:outlineLvl w:val="5"/>
    </w:pPr>
    <w:rPr>
      <w:rFonts w:eastAsiaTheme="majorEastAsia" w:cstheme="majorBidi"/>
      <w:i/>
      <w:iCs/>
      <w:color w:val="595959" w:themeColor="text1" w:themeTint="A6"/>
    </w:rPr>
  </w:style>
  <w:style w:type="paragraph" w:styleId="Overskrift7">
    <w:name w:val="heading 7"/>
    <w:basedOn w:val="Normal"/>
    <w:next w:val="Normal"/>
    <w:link w:val="Overskrift7Tegn"/>
    <w:uiPriority w:val="9"/>
    <w:semiHidden/>
    <w:unhideWhenUsed/>
    <w:qFormat/>
    <w:rsid w:val="00466C21"/>
    <w:pPr>
      <w:keepNext/>
      <w:keepLines/>
      <w:spacing w:before="40"/>
      <w:outlineLvl w:val="6"/>
    </w:pPr>
    <w:rPr>
      <w:rFonts w:eastAsiaTheme="majorEastAsia" w:cstheme="majorBidi"/>
      <w:color w:val="595959" w:themeColor="text1" w:themeTint="A6"/>
    </w:rPr>
  </w:style>
  <w:style w:type="paragraph" w:styleId="Overskrift8">
    <w:name w:val="heading 8"/>
    <w:basedOn w:val="Normal"/>
    <w:next w:val="Normal"/>
    <w:link w:val="Overskrift8Tegn"/>
    <w:uiPriority w:val="9"/>
    <w:semiHidden/>
    <w:unhideWhenUsed/>
    <w:qFormat/>
    <w:rsid w:val="00466C21"/>
    <w:pPr>
      <w:keepNext/>
      <w:keepLines/>
      <w:outlineLvl w:val="7"/>
    </w:pPr>
    <w:rPr>
      <w:rFonts w:eastAsiaTheme="majorEastAsia" w:cstheme="majorBidi"/>
      <w:i/>
      <w:iCs/>
      <w:color w:val="272727" w:themeColor="text1" w:themeTint="D8"/>
    </w:rPr>
  </w:style>
  <w:style w:type="paragraph" w:styleId="Overskrift9">
    <w:name w:val="heading 9"/>
    <w:basedOn w:val="Normal"/>
    <w:next w:val="Normal"/>
    <w:link w:val="Overskrift9Tegn"/>
    <w:uiPriority w:val="9"/>
    <w:semiHidden/>
    <w:unhideWhenUsed/>
    <w:qFormat/>
    <w:rsid w:val="00466C21"/>
    <w:pPr>
      <w:keepNext/>
      <w:keepLines/>
      <w:outlineLvl w:val="8"/>
    </w:pPr>
    <w:rPr>
      <w:rFonts w:eastAsiaTheme="majorEastAsia" w:cstheme="majorBidi"/>
      <w:color w:val="272727" w:themeColor="text1" w:themeTint="D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FF392D"/>
    <w:rPr>
      <w:rFonts w:ascii="Times New Roman" w:eastAsiaTheme="majorEastAsia" w:hAnsi="Times New Roman" w:cstheme="majorBidi"/>
      <w:color w:val="0F4761" w:themeColor="accent1" w:themeShade="BF"/>
      <w:sz w:val="40"/>
      <w:szCs w:val="40"/>
    </w:rPr>
  </w:style>
  <w:style w:type="character" w:customStyle="1" w:styleId="Overskrift2Tegn">
    <w:name w:val="Overskrift 2 Tegn"/>
    <w:basedOn w:val="Standardskrifttypeiafsnit"/>
    <w:link w:val="Overskrift2"/>
    <w:uiPriority w:val="9"/>
    <w:rsid w:val="003616B2"/>
    <w:rPr>
      <w:rFonts w:ascii="Times New Roman" w:eastAsiaTheme="majorEastAsia" w:hAnsi="Times New Roman" w:cstheme="majorBidi"/>
      <w:color w:val="0F4761" w:themeColor="accent1" w:themeShade="BF"/>
      <w:sz w:val="32"/>
      <w:szCs w:val="32"/>
    </w:rPr>
  </w:style>
  <w:style w:type="character" w:customStyle="1" w:styleId="Overskrift3Tegn">
    <w:name w:val="Overskrift 3 Tegn"/>
    <w:basedOn w:val="Standardskrifttypeiafsnit"/>
    <w:link w:val="Overskrift3"/>
    <w:uiPriority w:val="9"/>
    <w:semiHidden/>
    <w:rsid w:val="00466C21"/>
    <w:rPr>
      <w:rFonts w:eastAsiaTheme="majorEastAsia" w:cstheme="majorBidi"/>
      <w:color w:val="0F4761" w:themeColor="accent1" w:themeShade="BF"/>
      <w:sz w:val="28"/>
      <w:szCs w:val="28"/>
    </w:rPr>
  </w:style>
  <w:style w:type="character" w:customStyle="1" w:styleId="Overskrift4Tegn">
    <w:name w:val="Overskrift 4 Tegn"/>
    <w:basedOn w:val="Standardskrifttypeiafsnit"/>
    <w:link w:val="Overskrift4"/>
    <w:uiPriority w:val="9"/>
    <w:semiHidden/>
    <w:rsid w:val="00466C21"/>
    <w:rPr>
      <w:rFonts w:eastAsiaTheme="majorEastAsia" w:cstheme="majorBidi"/>
      <w:i/>
      <w:iCs/>
      <w:color w:val="0F4761" w:themeColor="accent1" w:themeShade="BF"/>
    </w:rPr>
  </w:style>
  <w:style w:type="character" w:customStyle="1" w:styleId="Overskrift5Tegn">
    <w:name w:val="Overskrift 5 Tegn"/>
    <w:basedOn w:val="Standardskrifttypeiafsnit"/>
    <w:link w:val="Overskrift5"/>
    <w:uiPriority w:val="9"/>
    <w:semiHidden/>
    <w:rsid w:val="00466C21"/>
    <w:rPr>
      <w:rFonts w:eastAsiaTheme="majorEastAsia" w:cstheme="majorBidi"/>
      <w:color w:val="0F4761" w:themeColor="accent1" w:themeShade="BF"/>
    </w:rPr>
  </w:style>
  <w:style w:type="character" w:customStyle="1" w:styleId="Overskrift6Tegn">
    <w:name w:val="Overskrift 6 Tegn"/>
    <w:basedOn w:val="Standardskrifttypeiafsnit"/>
    <w:link w:val="Overskrift6"/>
    <w:uiPriority w:val="9"/>
    <w:semiHidden/>
    <w:rsid w:val="00466C21"/>
    <w:rPr>
      <w:rFonts w:eastAsiaTheme="majorEastAsia" w:cstheme="majorBidi"/>
      <w:i/>
      <w:iCs/>
      <w:color w:val="595959" w:themeColor="text1" w:themeTint="A6"/>
    </w:rPr>
  </w:style>
  <w:style w:type="character" w:customStyle="1" w:styleId="Overskrift7Tegn">
    <w:name w:val="Overskrift 7 Tegn"/>
    <w:basedOn w:val="Standardskrifttypeiafsnit"/>
    <w:link w:val="Overskrift7"/>
    <w:uiPriority w:val="9"/>
    <w:semiHidden/>
    <w:rsid w:val="00466C21"/>
    <w:rPr>
      <w:rFonts w:eastAsiaTheme="majorEastAsia" w:cstheme="majorBidi"/>
      <w:color w:val="595959" w:themeColor="text1" w:themeTint="A6"/>
    </w:rPr>
  </w:style>
  <w:style w:type="character" w:customStyle="1" w:styleId="Overskrift8Tegn">
    <w:name w:val="Overskrift 8 Tegn"/>
    <w:basedOn w:val="Standardskrifttypeiafsnit"/>
    <w:link w:val="Overskrift8"/>
    <w:uiPriority w:val="9"/>
    <w:semiHidden/>
    <w:rsid w:val="00466C21"/>
    <w:rPr>
      <w:rFonts w:eastAsiaTheme="majorEastAsia" w:cstheme="majorBidi"/>
      <w:i/>
      <w:iCs/>
      <w:color w:val="272727" w:themeColor="text1" w:themeTint="D8"/>
    </w:rPr>
  </w:style>
  <w:style w:type="character" w:customStyle="1" w:styleId="Overskrift9Tegn">
    <w:name w:val="Overskrift 9 Tegn"/>
    <w:basedOn w:val="Standardskrifttypeiafsnit"/>
    <w:link w:val="Overskrift9"/>
    <w:uiPriority w:val="9"/>
    <w:semiHidden/>
    <w:rsid w:val="00466C21"/>
    <w:rPr>
      <w:rFonts w:eastAsiaTheme="majorEastAsia" w:cstheme="majorBidi"/>
      <w:color w:val="272727" w:themeColor="text1" w:themeTint="D8"/>
    </w:rPr>
  </w:style>
  <w:style w:type="paragraph" w:styleId="Titel">
    <w:name w:val="Title"/>
    <w:basedOn w:val="Normal"/>
    <w:next w:val="Normal"/>
    <w:link w:val="TitelTegn"/>
    <w:uiPriority w:val="10"/>
    <w:qFormat/>
    <w:rsid w:val="00466C21"/>
    <w:pPr>
      <w:spacing w:after="80"/>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466C21"/>
    <w:rPr>
      <w:rFonts w:asciiTheme="majorHAnsi" w:eastAsiaTheme="majorEastAsia" w:hAnsiTheme="majorHAnsi" w:cstheme="majorBidi"/>
      <w:spacing w:val="-10"/>
      <w:kern w:val="28"/>
      <w:sz w:val="56"/>
      <w:szCs w:val="56"/>
    </w:rPr>
  </w:style>
  <w:style w:type="paragraph" w:styleId="Undertitel">
    <w:name w:val="Subtitle"/>
    <w:basedOn w:val="Normal"/>
    <w:next w:val="Normal"/>
    <w:link w:val="UndertitelTegn"/>
    <w:uiPriority w:val="11"/>
    <w:qFormat/>
    <w:rsid w:val="00466C21"/>
    <w:pPr>
      <w:numPr>
        <w:ilvl w:val="1"/>
      </w:numPr>
      <w:spacing w:after="160"/>
    </w:pPr>
    <w:rPr>
      <w:rFonts w:eastAsiaTheme="majorEastAsia" w:cstheme="majorBidi"/>
      <w:color w:val="595959" w:themeColor="text1" w:themeTint="A6"/>
      <w:spacing w:val="15"/>
      <w:sz w:val="28"/>
      <w:szCs w:val="28"/>
    </w:rPr>
  </w:style>
  <w:style w:type="character" w:customStyle="1" w:styleId="UndertitelTegn">
    <w:name w:val="Undertitel Tegn"/>
    <w:basedOn w:val="Standardskrifttypeiafsnit"/>
    <w:link w:val="Undertitel"/>
    <w:uiPriority w:val="11"/>
    <w:rsid w:val="00466C21"/>
    <w:rPr>
      <w:rFonts w:eastAsiaTheme="majorEastAsia" w:cstheme="majorBidi"/>
      <w:color w:val="595959" w:themeColor="text1" w:themeTint="A6"/>
      <w:spacing w:val="15"/>
      <w:sz w:val="28"/>
      <w:szCs w:val="28"/>
    </w:rPr>
  </w:style>
  <w:style w:type="paragraph" w:styleId="Citat">
    <w:name w:val="Quote"/>
    <w:basedOn w:val="Normal"/>
    <w:next w:val="Normal"/>
    <w:link w:val="CitatTegn"/>
    <w:uiPriority w:val="29"/>
    <w:qFormat/>
    <w:rsid w:val="00466C21"/>
    <w:pPr>
      <w:spacing w:before="160" w:after="160"/>
      <w:jc w:val="center"/>
    </w:pPr>
    <w:rPr>
      <w:i/>
      <w:iCs/>
      <w:color w:val="404040" w:themeColor="text1" w:themeTint="BF"/>
    </w:rPr>
  </w:style>
  <w:style w:type="character" w:customStyle="1" w:styleId="CitatTegn">
    <w:name w:val="Citat Tegn"/>
    <w:basedOn w:val="Standardskrifttypeiafsnit"/>
    <w:link w:val="Citat"/>
    <w:uiPriority w:val="29"/>
    <w:rsid w:val="00466C21"/>
    <w:rPr>
      <w:i/>
      <w:iCs/>
      <w:color w:val="404040" w:themeColor="text1" w:themeTint="BF"/>
    </w:rPr>
  </w:style>
  <w:style w:type="paragraph" w:styleId="Listeafsnit">
    <w:name w:val="List Paragraph"/>
    <w:basedOn w:val="Normal"/>
    <w:uiPriority w:val="34"/>
    <w:qFormat/>
    <w:rsid w:val="00466C21"/>
    <w:pPr>
      <w:ind w:left="720"/>
      <w:contextualSpacing/>
    </w:pPr>
  </w:style>
  <w:style w:type="character" w:styleId="Kraftigfremhvning">
    <w:name w:val="Intense Emphasis"/>
    <w:basedOn w:val="Standardskrifttypeiafsnit"/>
    <w:uiPriority w:val="21"/>
    <w:qFormat/>
    <w:rsid w:val="00466C21"/>
    <w:rPr>
      <w:i/>
      <w:iCs/>
      <w:color w:val="0F4761" w:themeColor="accent1" w:themeShade="BF"/>
    </w:rPr>
  </w:style>
  <w:style w:type="paragraph" w:styleId="Strktcitat">
    <w:name w:val="Intense Quote"/>
    <w:basedOn w:val="Normal"/>
    <w:next w:val="Normal"/>
    <w:link w:val="StrktcitatTegn"/>
    <w:uiPriority w:val="30"/>
    <w:qFormat/>
    <w:rsid w:val="00466C2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rktcitatTegn">
    <w:name w:val="Stærkt citat Tegn"/>
    <w:basedOn w:val="Standardskrifttypeiafsnit"/>
    <w:link w:val="Strktcitat"/>
    <w:uiPriority w:val="30"/>
    <w:rsid w:val="00466C21"/>
    <w:rPr>
      <w:i/>
      <w:iCs/>
      <w:color w:val="0F4761" w:themeColor="accent1" w:themeShade="BF"/>
    </w:rPr>
  </w:style>
  <w:style w:type="character" w:styleId="Kraftighenvisning">
    <w:name w:val="Intense Reference"/>
    <w:basedOn w:val="Standardskrifttypeiafsnit"/>
    <w:uiPriority w:val="32"/>
    <w:qFormat/>
    <w:rsid w:val="00466C21"/>
    <w:rPr>
      <w:b/>
      <w:bCs/>
      <w:smallCaps/>
      <w:color w:val="0F4761" w:themeColor="accent1" w:themeShade="BF"/>
      <w:spacing w:val="5"/>
    </w:rPr>
  </w:style>
  <w:style w:type="character" w:styleId="Pladsholdertekst">
    <w:name w:val="Placeholder Text"/>
    <w:basedOn w:val="Standardskrifttypeiafsnit"/>
    <w:uiPriority w:val="99"/>
    <w:semiHidden/>
    <w:rsid w:val="006824B6"/>
    <w:rPr>
      <w:color w:val="666666"/>
    </w:rPr>
  </w:style>
  <w:style w:type="paragraph" w:styleId="Billedtekst">
    <w:name w:val="caption"/>
    <w:basedOn w:val="Normal"/>
    <w:next w:val="Normal"/>
    <w:uiPriority w:val="35"/>
    <w:unhideWhenUsed/>
    <w:qFormat/>
    <w:rsid w:val="00C74818"/>
    <w:pPr>
      <w:spacing w:after="200"/>
    </w:pPr>
    <w:rPr>
      <w:i/>
      <w:iCs/>
      <w:color w:val="0E2841" w:themeColor="text2"/>
      <w:sz w:val="18"/>
      <w:szCs w:val="18"/>
    </w:rPr>
  </w:style>
  <w:style w:type="table" w:styleId="Tabel-Gitter">
    <w:name w:val="Table Grid"/>
    <w:basedOn w:val="Tabel-Normal"/>
    <w:uiPriority w:val="39"/>
    <w:rsid w:val="009763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dehoved">
    <w:name w:val="header"/>
    <w:basedOn w:val="Normal"/>
    <w:link w:val="SidehovedTegn"/>
    <w:uiPriority w:val="99"/>
    <w:unhideWhenUsed/>
    <w:rsid w:val="00025C7A"/>
    <w:pPr>
      <w:tabs>
        <w:tab w:val="center" w:pos="4819"/>
        <w:tab w:val="right" w:pos="9638"/>
      </w:tabs>
      <w:spacing w:line="240" w:lineRule="auto"/>
    </w:pPr>
  </w:style>
  <w:style w:type="character" w:customStyle="1" w:styleId="SidehovedTegn">
    <w:name w:val="Sidehoved Tegn"/>
    <w:basedOn w:val="Standardskrifttypeiafsnit"/>
    <w:link w:val="Sidehoved"/>
    <w:uiPriority w:val="99"/>
    <w:rsid w:val="00025C7A"/>
    <w:rPr>
      <w:rFonts w:ascii="Times New Roman" w:hAnsi="Times New Roman"/>
    </w:rPr>
  </w:style>
  <w:style w:type="paragraph" w:styleId="Sidefod">
    <w:name w:val="footer"/>
    <w:basedOn w:val="Normal"/>
    <w:link w:val="SidefodTegn"/>
    <w:uiPriority w:val="99"/>
    <w:unhideWhenUsed/>
    <w:rsid w:val="00025C7A"/>
    <w:pPr>
      <w:tabs>
        <w:tab w:val="center" w:pos="4819"/>
        <w:tab w:val="right" w:pos="9638"/>
      </w:tabs>
      <w:spacing w:line="240" w:lineRule="auto"/>
    </w:pPr>
  </w:style>
  <w:style w:type="character" w:customStyle="1" w:styleId="SidefodTegn">
    <w:name w:val="Sidefod Tegn"/>
    <w:basedOn w:val="Standardskrifttypeiafsnit"/>
    <w:link w:val="Sidefod"/>
    <w:uiPriority w:val="99"/>
    <w:rsid w:val="00025C7A"/>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D9326F-503D-A641-8E75-86A621A3E6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6</Pages>
  <Words>978</Words>
  <Characters>5969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Pelle Bøgild</dc:creator>
  <cp:keywords/>
  <dc:description/>
  <cp:lastModifiedBy>Pelle Bøgild</cp:lastModifiedBy>
  <cp:revision>23</cp:revision>
  <dcterms:created xsi:type="dcterms:W3CDTF">2024-11-27T10:32:00Z</dcterms:created>
  <dcterms:modified xsi:type="dcterms:W3CDTF">2025-01-14T14:50:00Z</dcterms:modified>
</cp:coreProperties>
</file>