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16C35" w14:textId="77777777" w:rsidR="000209DB" w:rsidRDefault="000209DB"/>
    <w:p w14:paraId="0FD12BF6" w14:textId="77777777" w:rsidR="00762FB1" w:rsidRDefault="00762FB1" w:rsidP="00762FB1">
      <w:pPr>
        <w:pStyle w:val="Overskrift1"/>
      </w:pPr>
      <w:r>
        <w:t>Nyttevirkning af en solcelle</w:t>
      </w:r>
    </w:p>
    <w:p w14:paraId="669035D6" w14:textId="77777777" w:rsidR="00762FB1" w:rsidRDefault="00762FB1" w:rsidP="00762FB1">
      <w:pPr>
        <w:pStyle w:val="Overskrift2"/>
      </w:pPr>
      <w:r>
        <w:t>Formål</w:t>
      </w:r>
    </w:p>
    <w:p w14:paraId="3085ACB9" w14:textId="2610247D" w:rsidR="00762FB1" w:rsidRDefault="00762FB1">
      <w:r>
        <w:t>Formålet med øvelsen er at bestemme nyttevirkningen for en solcelle, når den belastes optimalt</w:t>
      </w:r>
    </w:p>
    <w:p w14:paraId="133FFB0B" w14:textId="77777777" w:rsidR="00762FB1" w:rsidRDefault="00762FB1" w:rsidP="00762FB1">
      <w:pPr>
        <w:pStyle w:val="Overskrift2"/>
      </w:pPr>
      <w:r>
        <w:t>Teori</w:t>
      </w:r>
      <w:r w:rsidR="0028335D">
        <w:t xml:space="preserve"> for måling af effekter</w:t>
      </w:r>
    </w:p>
    <w:p w14:paraId="188E9390" w14:textId="77777777" w:rsidR="00762FB1" w:rsidRDefault="00762FB1" w:rsidP="00762FB1">
      <w:r>
        <w:t>Nyttevirkningen af en solcelle bestemmes ved at måle</w:t>
      </w:r>
    </w:p>
    <w:p w14:paraId="30BFC87D" w14:textId="77777777" w:rsidR="00762FB1" w:rsidRPr="00762FB1" w:rsidRDefault="00762FB1" w:rsidP="00762FB1">
      <w:pPr>
        <w:pStyle w:val="Listeafsnit"/>
        <w:numPr>
          <w:ilvl w:val="0"/>
          <w:numId w:val="1"/>
        </w:numPr>
        <w:rPr>
          <w:rFonts w:eastAsiaTheme="minorEastAsia"/>
        </w:rPr>
      </w:pPr>
      <w:r>
        <w:t xml:space="preserve">Effekten af strålingen (lyset), som rammer solcellen: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omsat</m:t>
            </m:r>
          </m:sub>
        </m:sSub>
      </m:oMath>
    </w:p>
    <w:p w14:paraId="487B40B2" w14:textId="77777777" w:rsidR="00762FB1" w:rsidRPr="00762FB1" w:rsidRDefault="00762FB1" w:rsidP="00762FB1">
      <w:pPr>
        <w:pStyle w:val="Listeafsnit"/>
        <w:numPr>
          <w:ilvl w:val="0"/>
          <w:numId w:val="1"/>
        </w:numPr>
        <w:rPr>
          <w:rFonts w:eastAsiaTheme="minorEastAsia"/>
        </w:rPr>
      </w:pPr>
      <w:r>
        <w:t xml:space="preserve">Den elektriske effekt, som solcellen leverer: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nytte</m:t>
            </m:r>
          </m:sub>
        </m:sSub>
      </m:oMath>
    </w:p>
    <w:p w14:paraId="3B6DCBF9" w14:textId="77777777" w:rsidR="00762FB1" w:rsidRDefault="00762FB1" w:rsidP="00762FB1">
      <w:pPr>
        <w:rPr>
          <w:rFonts w:eastAsiaTheme="minorEastAsia"/>
        </w:rPr>
      </w:pPr>
    </w:p>
    <w:p w14:paraId="7E36EB17" w14:textId="77777777" w:rsidR="00762FB1" w:rsidRPr="00762FB1" w:rsidRDefault="00000000" w:rsidP="00762FB1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omsat</m:t>
            </m:r>
          </m:sub>
        </m:sSub>
      </m:oMath>
      <w:r w:rsidR="00762FB1">
        <w:rPr>
          <w:rFonts w:eastAsiaTheme="minorEastAsia"/>
        </w:rPr>
        <w:t xml:space="preserve"> kan måles ved at måle intensiteten af strålingen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I</m:t>
            </m:r>
          </m:e>
          <m:sub>
            <m:r>
              <w:rPr>
                <w:rFonts w:ascii="Cambria Math" w:eastAsiaTheme="minorEastAsia" w:hAnsi="Cambria Math"/>
              </w:rPr>
              <m:t>stråling</m:t>
            </m:r>
          </m:sub>
        </m:sSub>
      </m:oMath>
      <w:r w:rsidR="00762FB1">
        <w:rPr>
          <w:rFonts w:eastAsiaTheme="minorEastAsia"/>
        </w:rPr>
        <w:t xml:space="preserve"> og arealet af solcellen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solcelle</m:t>
            </m:r>
          </m:sub>
        </m:sSub>
      </m:oMath>
    </w:p>
    <w:p w14:paraId="1BE5D72E" w14:textId="77777777" w:rsidR="00762FB1" w:rsidRPr="0028335D" w:rsidRDefault="00000000" w:rsidP="0028335D">
      <w:pPr>
        <w:pStyle w:val="formel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omsat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str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å</m:t>
              </m:r>
              <m:r>
                <w:rPr>
                  <w:rFonts w:ascii="Cambria Math" w:hAnsi="Cambria Math"/>
                </w:rPr>
                <m:t>ling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·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solcelle</m:t>
              </m:r>
            </m:sub>
          </m:sSub>
        </m:oMath>
      </m:oMathPara>
    </w:p>
    <w:p w14:paraId="5B7CC312" w14:textId="77777777" w:rsidR="0028335D" w:rsidRPr="0028335D" w:rsidRDefault="0028335D" w:rsidP="00762FB1">
      <w:pPr>
        <w:rPr>
          <w:rFonts w:eastAsiaTheme="minorEastAsia"/>
        </w:rPr>
      </w:pPr>
      <w:r>
        <w:rPr>
          <w:rFonts w:eastAsiaTheme="minorEastAsia"/>
        </w:rPr>
        <w:t xml:space="preserve">Bemærk, at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I</m:t>
            </m:r>
          </m:e>
          <m:sub>
            <m:r>
              <w:rPr>
                <w:rFonts w:ascii="Cambria Math" w:eastAsiaTheme="minorEastAsia" w:hAnsi="Cambria Math"/>
              </w:rPr>
              <m:t>stråling</m:t>
            </m:r>
          </m:sub>
        </m:sSub>
      </m:oMath>
      <w:r>
        <w:rPr>
          <w:rFonts w:eastAsiaTheme="minorEastAsia"/>
        </w:rPr>
        <w:t xml:space="preserve"> måles i enheden W/m</w:t>
      </w:r>
      <w:r w:rsidRPr="0028335D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, så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solcelle</m:t>
            </m:r>
          </m:sub>
        </m:sSub>
      </m:oMath>
      <w:r>
        <w:rPr>
          <w:rFonts w:eastAsiaTheme="minorEastAsia"/>
        </w:rPr>
        <w:t xml:space="preserve"> skal måles i m</w:t>
      </w:r>
      <w:r w:rsidRPr="0028335D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for at få en effekt i W.</w:t>
      </w:r>
    </w:p>
    <w:p w14:paraId="5C546EB1" w14:textId="77777777" w:rsidR="0028335D" w:rsidRPr="0028335D" w:rsidRDefault="0028335D" w:rsidP="00762FB1">
      <w:pPr>
        <w:rPr>
          <w:rFonts w:eastAsiaTheme="minorEastAsia"/>
        </w:rPr>
      </w:pPr>
    </w:p>
    <w:p w14:paraId="2E275E62" w14:textId="6EBCFC41" w:rsidR="0028335D" w:rsidRDefault="0028335D" w:rsidP="00762FB1">
      <w:pPr>
        <w:rPr>
          <w:rFonts w:eastAsiaTheme="minorEastAsia"/>
        </w:rPr>
      </w:pPr>
      <w:r>
        <w:rPr>
          <w:rFonts w:eastAsiaTheme="minorEastAsia"/>
        </w:rPr>
        <w:t xml:space="preserve">Den elektriske effekt kan måles ved at måle strømstyrken </w:t>
      </w:r>
      <w:proofErr w:type="gramStart"/>
      <w:r w:rsidRPr="0028335D">
        <w:rPr>
          <w:rFonts w:eastAsiaTheme="minorEastAsia"/>
          <w:i/>
          <w:iCs/>
        </w:rPr>
        <w:t>I</w:t>
      </w:r>
      <w:r>
        <w:rPr>
          <w:rFonts w:eastAsiaTheme="minorEastAsia"/>
        </w:rPr>
        <w:t xml:space="preserve"> gennem</w:t>
      </w:r>
      <w:proofErr w:type="gramEnd"/>
      <w:r>
        <w:rPr>
          <w:rFonts w:eastAsiaTheme="minorEastAsia"/>
        </w:rPr>
        <w:t xml:space="preserve"> den modstand</w:t>
      </w:r>
      <w:r w:rsidR="003843E2">
        <w:rPr>
          <w:rFonts w:eastAsiaTheme="minorEastAsia"/>
        </w:rPr>
        <w:t>,</w:t>
      </w:r>
      <w:r>
        <w:rPr>
          <w:rFonts w:eastAsiaTheme="minorEastAsia"/>
        </w:rPr>
        <w:t xml:space="preserve"> som tilsluttes solcellen og spændings</w:t>
      </w:r>
      <w:r w:rsidR="00801212">
        <w:rPr>
          <w:rFonts w:eastAsiaTheme="minorEastAsia"/>
        </w:rPr>
        <w:t>faldet</w:t>
      </w:r>
      <w:r>
        <w:rPr>
          <w:rFonts w:eastAsiaTheme="minorEastAsia"/>
        </w:rPr>
        <w:t xml:space="preserve"> </w:t>
      </w:r>
      <w:r w:rsidRPr="0028335D">
        <w:rPr>
          <w:rFonts w:eastAsiaTheme="minorEastAsia"/>
          <w:i/>
          <w:iCs/>
        </w:rPr>
        <w:t>U</w:t>
      </w:r>
      <w:r>
        <w:rPr>
          <w:rFonts w:eastAsiaTheme="minorEastAsia"/>
        </w:rPr>
        <w:t xml:space="preserve"> mellem solcellens ledninger</w:t>
      </w:r>
    </w:p>
    <w:p w14:paraId="375CA686" w14:textId="77777777" w:rsidR="0028335D" w:rsidRPr="0028335D" w:rsidRDefault="00000000" w:rsidP="00892D76">
      <w:pPr>
        <w:pStyle w:val="formel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nytte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U</m:t>
          </m:r>
          <m:r>
            <m:rPr>
              <m:sty m:val="p"/>
            </m:rPr>
            <w:rPr>
              <w:rFonts w:ascii="Cambria Math" w:hAnsi="Cambria Math"/>
            </w:rPr>
            <m:t>·</m:t>
          </m:r>
          <m:r>
            <w:rPr>
              <w:rFonts w:ascii="Cambria Math" w:hAnsi="Cambria Math"/>
            </w:rPr>
            <m:t>I</m:t>
          </m:r>
        </m:oMath>
      </m:oMathPara>
    </w:p>
    <w:p w14:paraId="12B4809C" w14:textId="7330169C" w:rsidR="00324E4A" w:rsidRPr="00324E4A" w:rsidRDefault="0028335D" w:rsidP="00762FB1">
      <w:pPr>
        <w:rPr>
          <w:rFonts w:eastAsiaTheme="minorEastAsia"/>
        </w:rPr>
      </w:pPr>
      <w:r>
        <w:rPr>
          <w:rFonts w:eastAsiaTheme="minorEastAsia"/>
        </w:rPr>
        <w:t xml:space="preserve">Bemærk, at </w:t>
      </w:r>
      <w:r w:rsidRPr="0028335D">
        <w:rPr>
          <w:rFonts w:eastAsiaTheme="minorEastAsia"/>
          <w:i/>
          <w:iCs/>
        </w:rPr>
        <w:t>I</w:t>
      </w:r>
      <w:r>
        <w:rPr>
          <w:rFonts w:eastAsiaTheme="minorEastAsia"/>
        </w:rPr>
        <w:t xml:space="preserve"> måles i enheden A (kaldet Ampere) og U måles i enheden V (kaldet Volt). I grundskolen har I brugt A·V = W</w:t>
      </w:r>
      <w:r w:rsidR="00324E4A">
        <w:rPr>
          <w:rFonts w:eastAsiaTheme="minorEastAsia"/>
        </w:rPr>
        <w:t xml:space="preserve">, og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nytte</m:t>
            </m:r>
          </m:sub>
        </m:sSub>
      </m:oMath>
      <w:r w:rsidR="00324E4A">
        <w:rPr>
          <w:rFonts w:eastAsiaTheme="minorEastAsia"/>
        </w:rPr>
        <w:t xml:space="preserve"> udregnes i W, når </w:t>
      </w:r>
      <w:r w:rsidR="00324E4A" w:rsidRPr="00324E4A">
        <w:rPr>
          <w:rFonts w:eastAsiaTheme="minorEastAsia"/>
          <w:i/>
          <w:iCs/>
        </w:rPr>
        <w:t>I</w:t>
      </w:r>
      <w:r w:rsidR="00324E4A">
        <w:rPr>
          <w:rFonts w:eastAsiaTheme="minorEastAsia"/>
        </w:rPr>
        <w:t xml:space="preserve"> og </w:t>
      </w:r>
      <w:r w:rsidR="00324E4A" w:rsidRPr="00324E4A">
        <w:rPr>
          <w:rFonts w:eastAsiaTheme="minorEastAsia"/>
          <w:i/>
          <w:iCs/>
        </w:rPr>
        <w:t>U</w:t>
      </w:r>
      <w:r w:rsidR="00324E4A">
        <w:rPr>
          <w:rFonts w:eastAsiaTheme="minorEastAsia"/>
        </w:rPr>
        <w:t xml:space="preserve"> måles i A og V.</w:t>
      </w:r>
    </w:p>
    <w:p w14:paraId="31B6A8D4" w14:textId="77777777" w:rsidR="0028335D" w:rsidRPr="0028335D" w:rsidRDefault="00324E4A" w:rsidP="00324E4A">
      <w:pPr>
        <w:pStyle w:val="Overskrift2"/>
        <w:rPr>
          <w:rFonts w:asciiTheme="minorHAnsi" w:eastAsiaTheme="minorEastAsia" w:hAnsiTheme="minorHAnsi" w:cstheme="minorBidi"/>
        </w:rPr>
      </w:pPr>
      <w:r>
        <w:rPr>
          <w:rFonts w:eastAsiaTheme="minorEastAsia"/>
        </w:rPr>
        <w:t xml:space="preserve">Teori for </w:t>
      </w:r>
      <w:r>
        <w:t>beregning af nyttevirkning</w:t>
      </w:r>
    </w:p>
    <w:p w14:paraId="4777A3C8" w14:textId="7806B11C" w:rsidR="0028335D" w:rsidRDefault="00096D1C" w:rsidP="00762FB1">
      <w:pPr>
        <w:rPr>
          <w:rFonts w:eastAsiaTheme="minorEastAsia"/>
        </w:rPr>
      </w:pPr>
      <w:r>
        <w:rPr>
          <w:rFonts w:eastAsiaTheme="minorEastAsia"/>
        </w:rPr>
        <w:t xml:space="preserve">Nyttevirkningen </w:t>
      </w:r>
      <m:oMath>
        <m:r>
          <w:rPr>
            <w:rFonts w:ascii="Cambria Math" w:eastAsiaTheme="minorEastAsia" w:hAnsi="Cambria Math"/>
          </w:rPr>
          <m:t>η</m:t>
        </m:r>
      </m:oMath>
      <w:r w:rsidR="00D63E7C">
        <w:rPr>
          <w:rFonts w:eastAsiaTheme="minorEastAsia"/>
        </w:rPr>
        <w:t xml:space="preserve"> </w:t>
      </w:r>
      <w:r>
        <w:rPr>
          <w:rFonts w:eastAsiaTheme="minorEastAsia"/>
        </w:rPr>
        <w:t xml:space="preserve">er forholdet mellem </w:t>
      </w:r>
      <w:r w:rsidR="00CC0C01">
        <w:rPr>
          <w:rFonts w:eastAsiaTheme="minorEastAsia"/>
        </w:rPr>
        <w:t>den energi, som går til den ønskede formål</w:t>
      </w:r>
      <w:r w:rsidR="00FE66B4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nytte</m:t>
            </m:r>
          </m:sub>
        </m:sSub>
      </m:oMath>
      <w:r w:rsidR="00FE66B4">
        <w:rPr>
          <w:rFonts w:eastAsiaTheme="minorEastAsia"/>
        </w:rPr>
        <w:t xml:space="preserve"> og </w:t>
      </w:r>
      <w:r w:rsidR="00833361">
        <w:rPr>
          <w:rFonts w:eastAsiaTheme="minorEastAsia"/>
        </w:rPr>
        <w:t xml:space="preserve">den omsatte energi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omsat</m:t>
            </m:r>
          </m:sub>
        </m:sSub>
      </m:oMath>
      <w:r w:rsidR="00833361">
        <w:rPr>
          <w:rFonts w:eastAsiaTheme="minorEastAsia"/>
        </w:rPr>
        <w:t xml:space="preserve">. I dette forsøg er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nytte</m:t>
            </m:r>
          </m:sub>
        </m:sSub>
      </m:oMath>
      <w:r w:rsidR="00833361">
        <w:rPr>
          <w:rFonts w:eastAsiaTheme="minorEastAsia"/>
        </w:rPr>
        <w:t xml:space="preserve"> den elektriske energi, </w:t>
      </w:r>
      <w:r w:rsidR="000E710B">
        <w:rPr>
          <w:rFonts w:eastAsiaTheme="minorEastAsia"/>
        </w:rPr>
        <w:t>man</w:t>
      </w:r>
      <w:r w:rsidR="00833361">
        <w:rPr>
          <w:rFonts w:eastAsiaTheme="minorEastAsia"/>
        </w:rPr>
        <w:t xml:space="preserve"> får fra solcellen</w:t>
      </w:r>
      <w:r w:rsidR="00383927">
        <w:rPr>
          <w:rFonts w:eastAsiaTheme="minorEastAsia"/>
        </w:rPr>
        <w:t xml:space="preserve">, og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omsat</m:t>
            </m:r>
          </m:sub>
        </m:sSub>
      </m:oMath>
      <w:r w:rsidR="000E710B">
        <w:rPr>
          <w:rFonts w:eastAsiaTheme="minorEastAsia"/>
        </w:rPr>
        <w:t xml:space="preserve"> </w:t>
      </w:r>
      <w:r w:rsidR="00383927">
        <w:rPr>
          <w:rFonts w:eastAsiaTheme="minorEastAsia"/>
        </w:rPr>
        <w:t>den energi, som ramme</w:t>
      </w:r>
      <w:r w:rsidR="00867FA7">
        <w:rPr>
          <w:rFonts w:eastAsiaTheme="minorEastAsia"/>
        </w:rPr>
        <w:t>r</w:t>
      </w:r>
      <w:r w:rsidR="00383927">
        <w:rPr>
          <w:rFonts w:eastAsiaTheme="minorEastAsia"/>
        </w:rPr>
        <w:t xml:space="preserve"> solcellen</w:t>
      </w:r>
      <w:r w:rsidR="003A3A1D">
        <w:rPr>
          <w:rFonts w:eastAsiaTheme="minorEastAsia"/>
        </w:rPr>
        <w:t>:</w:t>
      </w:r>
    </w:p>
    <w:p w14:paraId="5EE0AA29" w14:textId="0E350136" w:rsidR="003A3A1D" w:rsidRPr="006F5F2F" w:rsidRDefault="00C52B4C" w:rsidP="003A3A1D">
      <w:pPr>
        <w:pStyle w:val="formel"/>
      </w:pPr>
      <m:oMathPara>
        <m:oMath>
          <m:r>
            <w:rPr>
              <w:rFonts w:ascii="Cambria Math" w:hAnsi="Cambria Math"/>
            </w:rPr>
            <m:t>η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nytte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omsat</m:t>
                  </m:r>
                </m:sub>
              </m:sSub>
            </m:den>
          </m:f>
        </m:oMath>
      </m:oMathPara>
    </w:p>
    <w:p w14:paraId="1BCFAB0D" w14:textId="3A366927" w:rsidR="00833361" w:rsidRPr="003A16ED" w:rsidRDefault="000E710B" w:rsidP="00762FB1">
      <w:pPr>
        <w:rPr>
          <w:rFonts w:eastAsiaTheme="minorEastAsia"/>
          <w:i/>
          <w:iCs/>
        </w:rPr>
      </w:pPr>
      <w:r>
        <w:rPr>
          <w:rFonts w:eastAsiaTheme="minorEastAsia"/>
        </w:rPr>
        <w:t xml:space="preserve">Indsættes sammenhængen mellem energi </w:t>
      </w:r>
      <w:r w:rsidRPr="000E710B">
        <w:rPr>
          <w:rFonts w:eastAsiaTheme="minorEastAsia"/>
          <w:i/>
          <w:iCs/>
        </w:rPr>
        <w:t>E</w:t>
      </w:r>
      <w:r>
        <w:rPr>
          <w:rFonts w:eastAsiaTheme="minorEastAsia"/>
        </w:rPr>
        <w:t xml:space="preserve"> og effekt </w:t>
      </w:r>
      <w:r w:rsidRPr="000E710B">
        <w:rPr>
          <w:rFonts w:eastAsiaTheme="minorEastAsia"/>
          <w:i/>
          <w:iCs/>
        </w:rPr>
        <w:t>P</w:t>
      </w:r>
      <w:r w:rsidR="003A16ED">
        <w:rPr>
          <w:rFonts w:eastAsiaTheme="minorEastAsia"/>
          <w:i/>
          <w:iCs/>
        </w:rPr>
        <w:t xml:space="preserve"> </w:t>
      </w:r>
      <w:r w:rsidR="003A16ED" w:rsidRPr="003A16ED">
        <w:rPr>
          <w:rFonts w:eastAsiaTheme="minorEastAsia"/>
        </w:rPr>
        <w:t>(</w:t>
      </w:r>
      <m:oMath>
        <m:r>
          <w:rPr>
            <w:rFonts w:ascii="Cambria Math" w:hAnsi="Cambria Math"/>
          </w:rPr>
          <m:t>E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·</m:t>
        </m:r>
        <m:r>
          <w:rPr>
            <w:rFonts w:ascii="Cambria Math" w:hAnsi="Cambria Math"/>
          </w:rPr>
          <m:t>t</m:t>
        </m:r>
      </m:oMath>
      <w:r w:rsidR="003A16ED" w:rsidRPr="003A16ED">
        <w:rPr>
          <w:rFonts w:eastAsiaTheme="minorEastAsia"/>
        </w:rPr>
        <w:t>)</w:t>
      </w:r>
      <w:r w:rsidR="003A16ED">
        <w:rPr>
          <w:rFonts w:eastAsiaTheme="minorEastAsia"/>
          <w:i/>
          <w:iCs/>
        </w:rPr>
        <w:t xml:space="preserve"> </w:t>
      </w:r>
      <w:r>
        <w:rPr>
          <w:rFonts w:eastAsiaTheme="minorEastAsia"/>
        </w:rPr>
        <w:t>får man</w:t>
      </w:r>
    </w:p>
    <w:p w14:paraId="5D1412EC" w14:textId="0E54C6D4" w:rsidR="00566F1B" w:rsidRPr="006F5F2F" w:rsidRDefault="00C52B4C" w:rsidP="00566F1B">
      <w:pPr>
        <w:pStyle w:val="formel"/>
      </w:pPr>
      <m:oMathPara>
        <m:oMath>
          <m:r>
            <w:rPr>
              <w:rFonts w:ascii="Cambria Math" w:hAnsi="Cambria Math"/>
            </w:rPr>
            <m:t>η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nytte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omsat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nytte</m:t>
                  </m:r>
                </m:sub>
              </m:sSub>
              <m:r>
                <w:rPr>
                  <w:rFonts w:ascii="Cambria Math" w:hAnsi="Cambria Math"/>
                </w:rPr>
                <m:t>·t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omsat</m:t>
                  </m:r>
                </m:sub>
              </m:sSub>
              <m:r>
                <w:rPr>
                  <w:rFonts w:ascii="Cambria Math" w:hAnsi="Cambria Math"/>
                </w:rPr>
                <m:t>·t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nytte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omsat</m:t>
                  </m:r>
                </m:sub>
              </m:sSub>
            </m:den>
          </m:f>
        </m:oMath>
      </m:oMathPara>
    </w:p>
    <w:p w14:paraId="419D723F" w14:textId="77777777" w:rsidR="00566F1B" w:rsidRPr="00566F1B" w:rsidRDefault="00566F1B" w:rsidP="00762FB1">
      <w:pPr>
        <w:rPr>
          <w:rFonts w:eastAsiaTheme="minorEastAsia"/>
          <w:i/>
        </w:rPr>
      </w:pPr>
    </w:p>
    <w:p w14:paraId="6414484E" w14:textId="0F87C4EB" w:rsidR="00762FB1" w:rsidRDefault="00461FD0" w:rsidP="00762FB1">
      <w:pPr>
        <w:rPr>
          <w:rFonts w:eastAsiaTheme="minorEastAsia"/>
        </w:rPr>
      </w:pPr>
      <w:r>
        <w:rPr>
          <w:rFonts w:eastAsiaTheme="minorEastAsia"/>
        </w:rPr>
        <w:t xml:space="preserve">Nyttevirkning kan derfor </w:t>
      </w:r>
      <w:r w:rsidR="0062496B">
        <w:rPr>
          <w:rFonts w:eastAsiaTheme="minorEastAsia"/>
        </w:rPr>
        <w:t>bestemmes</w:t>
      </w:r>
      <w:r>
        <w:rPr>
          <w:rFonts w:eastAsiaTheme="minorEastAsia"/>
        </w:rPr>
        <w:t xml:space="preserve"> ud fra </w:t>
      </w:r>
      <w:r w:rsidR="0062496B">
        <w:rPr>
          <w:rFonts w:eastAsiaTheme="minorEastAsia"/>
        </w:rPr>
        <w:t xml:space="preserve">enten måling af </w:t>
      </w:r>
      <w:r>
        <w:rPr>
          <w:rFonts w:eastAsiaTheme="minorEastAsia"/>
        </w:rPr>
        <w:t xml:space="preserve">energi </w:t>
      </w:r>
      <w:r w:rsidR="0062496B">
        <w:rPr>
          <w:rFonts w:eastAsiaTheme="minorEastAsia"/>
        </w:rPr>
        <w:t>eller måling af effekt</w:t>
      </w:r>
    </w:p>
    <w:p w14:paraId="7AC8944D" w14:textId="249B4409" w:rsidR="000209DB" w:rsidRDefault="00C52B4C" w:rsidP="004D34C2">
      <w:pPr>
        <w:pStyle w:val="formel"/>
      </w:pPr>
      <m:oMathPara>
        <m:oMath>
          <m:r>
            <w:rPr>
              <w:rFonts w:ascii="Cambria Math" w:hAnsi="Cambria Math"/>
            </w:rPr>
            <m:t>η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nytte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omsat</m:t>
                  </m:r>
                </m:sub>
              </m:sSub>
            </m:den>
          </m:f>
        </m:oMath>
      </m:oMathPara>
    </w:p>
    <w:p w14:paraId="3B05F232" w14:textId="5D5E1519" w:rsidR="000D3F73" w:rsidRDefault="0062496B" w:rsidP="0062496B">
      <w:pPr>
        <w:pStyle w:val="Overskrift2"/>
      </w:pPr>
      <w:r>
        <w:t>Målinger</w:t>
      </w:r>
      <w:r w:rsidR="005A5218">
        <w:t xml:space="preserve"> af optimal nyttevirkning</w:t>
      </w:r>
    </w:p>
    <w:p w14:paraId="09C4FE32" w14:textId="2575DC32" w:rsidR="00157D23" w:rsidRDefault="005A5218" w:rsidP="0062496B">
      <w:pPr>
        <w:rPr>
          <w:rFonts w:eastAsiaTheme="minorEastAsia"/>
        </w:rPr>
      </w:pPr>
      <w:r>
        <w:t>Den effekt</w:t>
      </w:r>
      <w:r w:rsidR="00C60A75">
        <w:t>,</w:t>
      </w:r>
      <w:r>
        <w:t xml:space="preserve"> en solcelle leverer</w:t>
      </w:r>
      <w:r w:rsidR="00C60A75">
        <w:t>,</w:t>
      </w:r>
      <w:r>
        <w:t xml:space="preserve"> afhænger af belastningen af solcelle</w:t>
      </w:r>
      <w:r w:rsidR="00D81394">
        <w:t>n</w:t>
      </w:r>
      <w:r>
        <w:t>.</w:t>
      </w:r>
      <w:r w:rsidR="00D81394">
        <w:t xml:space="preserve"> </w:t>
      </w:r>
      <w:r w:rsidR="00157D23">
        <w:t xml:space="preserve">I forsøget tilslutter vi en variabel modstand, så vi kan måle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nytte</m:t>
            </m:r>
          </m:sub>
        </m:sSub>
      </m:oMath>
      <w:r w:rsidR="00157D23">
        <w:rPr>
          <w:rFonts w:eastAsiaTheme="minorEastAsia"/>
        </w:rPr>
        <w:t xml:space="preserve"> ved forskellige værdier af modstanden.</w:t>
      </w:r>
      <w:r w:rsidR="00C60A75">
        <w:rPr>
          <w:rFonts w:eastAsiaTheme="minorEastAsia"/>
        </w:rPr>
        <w:t xml:space="preserve"> </w:t>
      </w:r>
      <w:r w:rsidR="00A941BA">
        <w:rPr>
          <w:rFonts w:eastAsiaTheme="minorEastAsia"/>
        </w:rPr>
        <w:t xml:space="preserve">Vi måler i området fra 0,1 </w:t>
      </w:r>
      <m:oMath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 w:rsidR="00A941BA">
        <w:rPr>
          <w:rFonts w:eastAsiaTheme="minorEastAsia"/>
        </w:rPr>
        <w:t xml:space="preserve"> til </w:t>
      </w:r>
      <w:r w:rsidR="00E07AC2">
        <w:rPr>
          <w:rFonts w:eastAsiaTheme="minorEastAsia"/>
        </w:rPr>
        <w:t>5</w:t>
      </w:r>
      <w:r w:rsidR="006F2BB7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 w:rsidR="006F2BB7">
        <w:rPr>
          <w:rFonts w:eastAsiaTheme="minorEastAsia"/>
        </w:rPr>
        <w:t>.</w:t>
      </w:r>
    </w:p>
    <w:p w14:paraId="358D39AA" w14:textId="202D95B6" w:rsidR="004D34C2" w:rsidRDefault="004D34C2" w:rsidP="004D34C2">
      <w:pPr>
        <w:pStyle w:val="Overskrift2"/>
        <w:rPr>
          <w:rFonts w:eastAsiaTheme="minorEastAsia"/>
        </w:rPr>
      </w:pPr>
      <w:r>
        <w:rPr>
          <w:rFonts w:eastAsiaTheme="minorEastAsia"/>
        </w:rPr>
        <w:lastRenderedPageBreak/>
        <w:t>Databehandling</w:t>
      </w:r>
    </w:p>
    <w:p w14:paraId="0FD536B2" w14:textId="3E0FFAA2" w:rsidR="00C52B4C" w:rsidRDefault="00C52B4C" w:rsidP="00C52B4C">
      <w:r>
        <w:t>Benyt regnearket</w:t>
      </w:r>
      <w:r w:rsidR="006D612F">
        <w:t xml:space="preserve"> ”Nyttevirkning </w:t>
      </w:r>
      <w:r w:rsidR="00DF1EC9">
        <w:t>af</w:t>
      </w:r>
      <w:r w:rsidR="006D612F">
        <w:t xml:space="preserve"> solcelle” til databehandlingen.</w:t>
      </w:r>
    </w:p>
    <w:p w14:paraId="2E3ACF6B" w14:textId="212282B0" w:rsidR="006D612F" w:rsidRDefault="006D612F" w:rsidP="006D612F">
      <w:pPr>
        <w:pStyle w:val="Listeafsnit"/>
        <w:numPr>
          <w:ilvl w:val="0"/>
          <w:numId w:val="2"/>
        </w:numPr>
      </w:pPr>
      <w:r>
        <w:t>Indsæt løbende værdierne for strømstyrke (</w:t>
      </w:r>
      <w:r w:rsidRPr="006D612F">
        <w:rPr>
          <w:i/>
          <w:iCs/>
        </w:rPr>
        <w:t>I</w:t>
      </w:r>
      <w:r>
        <w:t>) og spænding (</w:t>
      </w:r>
      <w:r w:rsidRPr="006D612F">
        <w:rPr>
          <w:i/>
          <w:iCs/>
        </w:rPr>
        <w:t>U</w:t>
      </w:r>
      <w:r>
        <w:t>) i måleskemaet. Husk at værdierne skal evt. omregnes til A og V, hvis de vises i mA eller mV</w:t>
      </w:r>
      <w:r w:rsidR="00EF7967">
        <w:t xml:space="preserve"> – (i kolonne B og C)</w:t>
      </w:r>
    </w:p>
    <w:p w14:paraId="6FC0991F" w14:textId="6592D83B" w:rsidR="006D612F" w:rsidRDefault="00932957" w:rsidP="006D612F">
      <w:pPr>
        <w:pStyle w:val="Listeafsnit"/>
        <w:numPr>
          <w:ilvl w:val="0"/>
          <w:numId w:val="2"/>
        </w:numPr>
      </w:pPr>
      <w:r>
        <w:t>Udregn effekten af solcellen</w:t>
      </w:r>
      <w:r w:rsidR="00983095">
        <w:t xml:space="preserve"> P = I·</w:t>
      </w:r>
      <w:proofErr w:type="gramStart"/>
      <w:r w:rsidR="00983095">
        <w:t>U</w:t>
      </w:r>
      <w:r w:rsidR="00EF7967">
        <w:t xml:space="preserve">  (</w:t>
      </w:r>
      <w:proofErr w:type="gramEnd"/>
      <w:r w:rsidR="00EF7967">
        <w:t>i kolonne D)</w:t>
      </w:r>
    </w:p>
    <w:p w14:paraId="40078C7C" w14:textId="0B8407A6" w:rsidR="00983095" w:rsidRPr="009B006B" w:rsidRDefault="00983095" w:rsidP="006D612F">
      <w:pPr>
        <w:pStyle w:val="Listeafsnit"/>
        <w:numPr>
          <w:ilvl w:val="0"/>
          <w:numId w:val="2"/>
        </w:numPr>
        <w:rPr>
          <w:rFonts w:eastAsiaTheme="minorEastAsia"/>
        </w:rPr>
      </w:pPr>
      <w:r>
        <w:t>Indsæt værdien af lysintensiteten</w:t>
      </w:r>
      <w:r w:rsidR="00C56B7C">
        <w:t xml:space="preserve"> </w:t>
      </w:r>
      <m:oMath>
        <m:r>
          <w:rPr>
            <w:rFonts w:ascii="Cambria Math" w:hAnsi="Cambria Math"/>
          </w:rPr>
          <m:t>Istråling</m:t>
        </m:r>
      </m:oMath>
      <w:r w:rsidR="009B006B">
        <w:rPr>
          <w:rFonts w:eastAsiaTheme="minorEastAsia"/>
        </w:rPr>
        <w:t>, samt højde og bredde på solcellen</w:t>
      </w:r>
      <w:r w:rsidR="00D836AA">
        <w:rPr>
          <w:rFonts w:eastAsiaTheme="minorEastAsia"/>
        </w:rPr>
        <w:t xml:space="preserve"> (i kolonne H)</w:t>
      </w:r>
    </w:p>
    <w:p w14:paraId="27923DD6" w14:textId="37993C50" w:rsidR="009B006B" w:rsidRDefault="00EF7967" w:rsidP="006D612F">
      <w:pPr>
        <w:pStyle w:val="Listeafsnit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Udregn nyttevirkning</w:t>
      </w:r>
      <w:r w:rsidR="00D836AA">
        <w:rPr>
          <w:rFonts w:eastAsiaTheme="minorEastAsia"/>
        </w:rPr>
        <w:t xml:space="preserve"> </w:t>
      </w:r>
      <w:r w:rsidR="00F87B75">
        <w:rPr>
          <w:rFonts w:eastAsiaTheme="minorEastAsia"/>
        </w:rPr>
        <w:t>(i kolonne E)</w:t>
      </w:r>
    </w:p>
    <w:p w14:paraId="3D3027B1" w14:textId="04C20011" w:rsidR="00135E80" w:rsidRPr="003A16ED" w:rsidRDefault="00F87B75" w:rsidP="00135E80">
      <w:pPr>
        <w:pStyle w:val="Listeafsnit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Lav et </w:t>
      </w:r>
      <w:proofErr w:type="gramStart"/>
      <w:r w:rsidR="00135E80">
        <w:rPr>
          <w:rFonts w:eastAsiaTheme="minorEastAsia"/>
        </w:rPr>
        <w:t>x-y punktplot</w:t>
      </w:r>
      <w:proofErr w:type="gramEnd"/>
      <w:r>
        <w:rPr>
          <w:rFonts w:eastAsiaTheme="minorEastAsia"/>
        </w:rPr>
        <w:t xml:space="preserve"> med belastningen på x-aksen og </w:t>
      </w:r>
      <w:r w:rsidR="00135E80">
        <w:rPr>
          <w:rFonts w:eastAsiaTheme="minorEastAsia"/>
        </w:rPr>
        <w:t>nyttevirkningen på y-aksen</w:t>
      </w:r>
    </w:p>
    <w:p w14:paraId="43B8F976" w14:textId="48660354" w:rsidR="00135E80" w:rsidRDefault="00135E80" w:rsidP="00A30F97">
      <w:pPr>
        <w:pStyle w:val="Overskrift2"/>
        <w:rPr>
          <w:rFonts w:eastAsiaTheme="minorEastAsia"/>
        </w:rPr>
      </w:pPr>
      <w:r>
        <w:rPr>
          <w:rFonts w:eastAsiaTheme="minorEastAsia"/>
        </w:rPr>
        <w:t>Aflevering</w:t>
      </w:r>
      <w:r w:rsidR="00623857">
        <w:rPr>
          <w:rFonts w:eastAsiaTheme="minorEastAsia"/>
        </w:rPr>
        <w:t>en</w:t>
      </w:r>
    </w:p>
    <w:p w14:paraId="65A7A80C" w14:textId="67964EEB" w:rsidR="00A30F97" w:rsidRDefault="00A30F97" w:rsidP="00A30F97">
      <w:r>
        <w:t>Afleveringen laves i grupper og skal indeholde følgende afsnit</w:t>
      </w:r>
    </w:p>
    <w:p w14:paraId="00D7905F" w14:textId="6F94038C" w:rsidR="00A30F97" w:rsidRDefault="00FA768B" w:rsidP="00A30F97">
      <w:pPr>
        <w:pStyle w:val="Listeafsnit"/>
        <w:numPr>
          <w:ilvl w:val="0"/>
          <w:numId w:val="3"/>
        </w:numPr>
      </w:pPr>
      <w:r>
        <w:t>Formål – kopieres fra denne vejledning</w:t>
      </w:r>
    </w:p>
    <w:p w14:paraId="4F4969BA" w14:textId="0E851FFD" w:rsidR="00FA768B" w:rsidRDefault="00FA768B" w:rsidP="00A30F97">
      <w:pPr>
        <w:pStyle w:val="Listeafsnit"/>
        <w:numPr>
          <w:ilvl w:val="0"/>
          <w:numId w:val="3"/>
        </w:numPr>
      </w:pPr>
      <w:r>
        <w:t>Teori – de to afsnit kopieres fra denne vejledning</w:t>
      </w:r>
    </w:p>
    <w:p w14:paraId="4D749C1E" w14:textId="77777777" w:rsidR="00291BAC" w:rsidRDefault="00FA768B" w:rsidP="00A30F97">
      <w:pPr>
        <w:pStyle w:val="Listeafsnit"/>
        <w:numPr>
          <w:ilvl w:val="0"/>
          <w:numId w:val="3"/>
        </w:numPr>
      </w:pPr>
      <w:r>
        <w:t>Forsøgs</w:t>
      </w:r>
      <w:r w:rsidR="00901D18">
        <w:t>beskrivelse</w:t>
      </w:r>
    </w:p>
    <w:p w14:paraId="2428E422" w14:textId="7360EC61" w:rsidR="00FA768B" w:rsidRDefault="0002062D" w:rsidP="00291BAC">
      <w:pPr>
        <w:pStyle w:val="Listeafsnit"/>
        <w:numPr>
          <w:ilvl w:val="1"/>
          <w:numId w:val="3"/>
        </w:numPr>
      </w:pPr>
      <w:r>
        <w:t>B</w:t>
      </w:r>
      <w:r w:rsidR="00901D18">
        <w:t xml:space="preserve">eskriv præcist </w:t>
      </w:r>
      <w:r w:rsidR="00291BAC">
        <w:t xml:space="preserve">punkt for punkt </w:t>
      </w:r>
      <w:r w:rsidR="00901D18">
        <w:t>hvordan forsøget opstilles og udføres</w:t>
      </w:r>
    </w:p>
    <w:p w14:paraId="10A434D6" w14:textId="4130F666" w:rsidR="00901D18" w:rsidRDefault="00901D18" w:rsidP="00291BAC">
      <w:pPr>
        <w:pStyle w:val="Listeafsnit"/>
        <w:numPr>
          <w:ilvl w:val="1"/>
          <w:numId w:val="3"/>
        </w:numPr>
      </w:pPr>
      <w:r>
        <w:t>Billede</w:t>
      </w:r>
      <w:r w:rsidR="002D3D4C">
        <w:t>r</w:t>
      </w:r>
      <w:r>
        <w:t xml:space="preserve"> af forsøgsopstillingen </w:t>
      </w:r>
      <w:r w:rsidR="00291BAC">
        <w:t>–</w:t>
      </w:r>
      <w:r>
        <w:t xml:space="preserve"> </w:t>
      </w:r>
      <w:r w:rsidR="00291BAC">
        <w:t>sæt navne på de forskellige instrumenter</w:t>
      </w:r>
      <w:r w:rsidR="0002062D">
        <w:t xml:space="preserve"> på billedet</w:t>
      </w:r>
    </w:p>
    <w:p w14:paraId="0A0EE794" w14:textId="3F03201B" w:rsidR="00291BAC" w:rsidRDefault="00291BAC" w:rsidP="00A30F97">
      <w:pPr>
        <w:pStyle w:val="Listeafsnit"/>
        <w:numPr>
          <w:ilvl w:val="0"/>
          <w:numId w:val="3"/>
        </w:numPr>
      </w:pPr>
      <w:r>
        <w:t>Måle</w:t>
      </w:r>
      <w:r w:rsidR="009C3CBD">
        <w:t>resultater og d</w:t>
      </w:r>
      <w:r>
        <w:t>atabehandling</w:t>
      </w:r>
    </w:p>
    <w:p w14:paraId="1F3E8F54" w14:textId="3C781035" w:rsidR="00291BAC" w:rsidRDefault="00291BAC" w:rsidP="00291BAC">
      <w:pPr>
        <w:pStyle w:val="Listeafsnit"/>
        <w:numPr>
          <w:ilvl w:val="1"/>
          <w:numId w:val="3"/>
        </w:numPr>
      </w:pPr>
      <w:r>
        <w:t>Kopi af de</w:t>
      </w:r>
      <w:r w:rsidR="002A3060">
        <w:t>t</w:t>
      </w:r>
      <w:r>
        <w:t xml:space="preserve"> ud</w:t>
      </w:r>
      <w:r w:rsidR="009C3CBD">
        <w:t>fyldte regneark</w:t>
      </w:r>
    </w:p>
    <w:p w14:paraId="1629A821" w14:textId="14BE12C6" w:rsidR="009C3CBD" w:rsidRDefault="00C45062" w:rsidP="00D93314">
      <w:pPr>
        <w:pStyle w:val="Listeafsnit"/>
        <w:numPr>
          <w:ilvl w:val="1"/>
          <w:numId w:val="3"/>
        </w:numPr>
      </w:pPr>
      <w:r>
        <w:t>U</w:t>
      </w:r>
      <w:r w:rsidR="009C3CBD">
        <w:t>dregning af</w:t>
      </w:r>
      <w:r w:rsidR="00421648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omsat</m:t>
            </m:r>
          </m:sub>
        </m:sSub>
      </m:oMath>
      <w:r>
        <w:rPr>
          <w:rFonts w:eastAsiaTheme="minorEastAsia"/>
        </w:rPr>
        <w:t xml:space="preserve"> </w:t>
      </w:r>
      <w:r w:rsidR="00421648">
        <w:t>(husk formel og indsæt værdier med enheder</w:t>
      </w:r>
      <w:r>
        <w:t>)</w:t>
      </w:r>
    </w:p>
    <w:p w14:paraId="5AE303EE" w14:textId="48C58DAE" w:rsidR="00D93314" w:rsidRPr="006039EF" w:rsidRDefault="00D93314" w:rsidP="00D93314">
      <w:pPr>
        <w:pStyle w:val="Listeafsnit"/>
        <w:numPr>
          <w:ilvl w:val="1"/>
          <w:numId w:val="3"/>
        </w:numPr>
        <w:rPr>
          <w:rFonts w:eastAsiaTheme="minorEastAsia"/>
        </w:rPr>
      </w:pPr>
      <w:r>
        <w:t xml:space="preserve">Et eksempel på udregning af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nytte</m:t>
            </m:r>
          </m:sub>
        </m:sSub>
      </m:oMath>
      <w:r w:rsidR="006039EF">
        <w:rPr>
          <w:rFonts w:eastAsiaTheme="minorEastAsia"/>
        </w:rPr>
        <w:t xml:space="preserve"> ud fra </w:t>
      </w:r>
      <w:r w:rsidR="006039EF" w:rsidRPr="006039EF">
        <w:rPr>
          <w:rFonts w:eastAsiaTheme="minorEastAsia"/>
          <w:i/>
          <w:iCs/>
        </w:rPr>
        <w:t>I</w:t>
      </w:r>
      <w:r w:rsidR="006039EF">
        <w:rPr>
          <w:rFonts w:eastAsiaTheme="minorEastAsia"/>
        </w:rPr>
        <w:t xml:space="preserve"> og </w:t>
      </w:r>
      <w:r w:rsidR="006039EF" w:rsidRPr="006039EF">
        <w:rPr>
          <w:rFonts w:eastAsiaTheme="minorEastAsia"/>
          <w:i/>
          <w:iCs/>
        </w:rPr>
        <w:t>U</w:t>
      </w:r>
      <w:r w:rsidR="006039EF">
        <w:rPr>
          <w:rFonts w:eastAsiaTheme="minorEastAsia"/>
        </w:rPr>
        <w:t xml:space="preserve"> </w:t>
      </w:r>
      <w:r w:rsidR="006039EF">
        <w:t>(husk formel og indsæt værdier med enheder)</w:t>
      </w:r>
    </w:p>
    <w:p w14:paraId="4BDFE1F2" w14:textId="32D33D61" w:rsidR="006039EF" w:rsidRPr="005C6523" w:rsidRDefault="006039EF" w:rsidP="00D93314">
      <w:pPr>
        <w:pStyle w:val="Listeafsnit"/>
        <w:numPr>
          <w:ilvl w:val="1"/>
          <w:numId w:val="3"/>
        </w:numPr>
        <w:rPr>
          <w:rFonts w:eastAsiaTheme="minorEastAsia"/>
        </w:rPr>
      </w:pPr>
      <w:r>
        <w:rPr>
          <w:rFonts w:eastAsiaTheme="minorEastAsia"/>
        </w:rPr>
        <w:t>Et eksempel på udregning af nyttevirkning</w:t>
      </w:r>
      <w:r w:rsidR="000D1471">
        <w:rPr>
          <w:rFonts w:eastAsiaTheme="minorEastAsia"/>
        </w:rPr>
        <w:t xml:space="preserve"> ud fra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nytte</m:t>
            </m:r>
          </m:sub>
        </m:sSub>
      </m:oMath>
      <w:r w:rsidR="000D1471">
        <w:rPr>
          <w:rFonts w:eastAsiaTheme="minorEastAsia"/>
        </w:rPr>
        <w:t xml:space="preserve"> og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omsat</m:t>
            </m:r>
          </m:sub>
        </m:sSub>
      </m:oMath>
      <w:r w:rsidR="000D1471">
        <w:rPr>
          <w:rFonts w:eastAsiaTheme="minorEastAsia"/>
        </w:rPr>
        <w:t xml:space="preserve"> </w:t>
      </w:r>
      <w:r w:rsidR="000D1471">
        <w:t>(husk formel og indsæt værdier med enheder)</w:t>
      </w:r>
    </w:p>
    <w:p w14:paraId="6CE67DFD" w14:textId="43440FB6" w:rsidR="005C6523" w:rsidRPr="001B0B86" w:rsidRDefault="005C6523" w:rsidP="00D93314">
      <w:pPr>
        <w:pStyle w:val="Listeafsnit"/>
        <w:numPr>
          <w:ilvl w:val="1"/>
          <w:numId w:val="3"/>
        </w:numPr>
        <w:rPr>
          <w:rFonts w:eastAsiaTheme="minorEastAsia"/>
        </w:rPr>
      </w:pPr>
      <w:r>
        <w:t xml:space="preserve">Grafen for nyttevirkningen som funktion af </w:t>
      </w:r>
      <w:r w:rsidR="00FD3E7C">
        <w:t>belastningen (husk indsæt symbol for fysiske størrelser og enhed på akserne – f.eks. på x-aksen ”R i ohm”)</w:t>
      </w:r>
    </w:p>
    <w:p w14:paraId="251B931C" w14:textId="642ACF02" w:rsidR="001B0B86" w:rsidRDefault="001B0B86" w:rsidP="001B0B86">
      <w:pPr>
        <w:pStyle w:val="Listeafsnit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Konklusion</w:t>
      </w:r>
      <w:r w:rsidR="00CE098C">
        <w:rPr>
          <w:rFonts w:eastAsiaTheme="minorEastAsia"/>
        </w:rPr>
        <w:t xml:space="preserve"> – (besvar spørgsmålene – i en sammenhængende tekst)</w:t>
      </w:r>
    </w:p>
    <w:p w14:paraId="574C6EF8" w14:textId="77777777" w:rsidR="00CE098C" w:rsidRDefault="00725EF5" w:rsidP="001B0B86">
      <w:pPr>
        <w:pStyle w:val="Listeafsnit"/>
        <w:numPr>
          <w:ilvl w:val="1"/>
          <w:numId w:val="3"/>
        </w:numPr>
        <w:rPr>
          <w:rFonts w:eastAsiaTheme="minorEastAsia"/>
        </w:rPr>
      </w:pPr>
      <w:r>
        <w:rPr>
          <w:rFonts w:eastAsiaTheme="minorEastAsia"/>
        </w:rPr>
        <w:t>For hvilken værdi af belastningen er nyttevirkningen størst</w:t>
      </w:r>
      <w:r w:rsidR="00CE098C">
        <w:rPr>
          <w:rFonts w:eastAsiaTheme="minorEastAsia"/>
        </w:rPr>
        <w:t>?</w:t>
      </w:r>
    </w:p>
    <w:p w14:paraId="6E506B04" w14:textId="1ADAF43C" w:rsidR="001B0B86" w:rsidRDefault="00CE098C" w:rsidP="001B0B86">
      <w:pPr>
        <w:pStyle w:val="Listeafsnit"/>
        <w:numPr>
          <w:ilvl w:val="1"/>
          <w:numId w:val="3"/>
        </w:numPr>
        <w:rPr>
          <w:rFonts w:eastAsiaTheme="minorEastAsia"/>
        </w:rPr>
      </w:pPr>
      <w:r>
        <w:rPr>
          <w:rFonts w:eastAsiaTheme="minorEastAsia"/>
        </w:rPr>
        <w:t>H</w:t>
      </w:r>
      <w:r w:rsidR="00725EF5">
        <w:rPr>
          <w:rFonts w:eastAsiaTheme="minorEastAsia"/>
        </w:rPr>
        <w:t>vor</w:t>
      </w:r>
      <w:r>
        <w:rPr>
          <w:rFonts w:eastAsiaTheme="minorEastAsia"/>
        </w:rPr>
        <w:t xml:space="preserve"> stor </w:t>
      </w:r>
      <w:r w:rsidR="00915FC7">
        <w:rPr>
          <w:rFonts w:eastAsiaTheme="minorEastAsia"/>
        </w:rPr>
        <w:t>er den største nyttevirkning</w:t>
      </w:r>
      <w:r w:rsidR="00A021DA">
        <w:rPr>
          <w:rFonts w:eastAsiaTheme="minorEastAsia"/>
        </w:rPr>
        <w:t xml:space="preserve"> </w:t>
      </w:r>
      <w:r w:rsidR="00581CD2">
        <w:rPr>
          <w:rFonts w:eastAsiaTheme="minorEastAsia"/>
        </w:rPr>
        <w:t>I</w:t>
      </w:r>
      <w:r w:rsidR="00A021DA">
        <w:rPr>
          <w:rFonts w:eastAsiaTheme="minorEastAsia"/>
        </w:rPr>
        <w:t xml:space="preserve"> har målt</w:t>
      </w:r>
      <w:r w:rsidR="00915FC7">
        <w:rPr>
          <w:rFonts w:eastAsiaTheme="minorEastAsia"/>
        </w:rPr>
        <w:t>?</w:t>
      </w:r>
    </w:p>
    <w:p w14:paraId="3F5D0634" w14:textId="286337F5" w:rsidR="00825A02" w:rsidRPr="007655D0" w:rsidRDefault="00ED0E69" w:rsidP="00E62F0C">
      <w:pPr>
        <w:pStyle w:val="Listeafsnit"/>
        <w:numPr>
          <w:ilvl w:val="1"/>
          <w:numId w:val="3"/>
        </w:numPr>
        <w:rPr>
          <w:rFonts w:eastAsiaTheme="minorEastAsia"/>
        </w:rPr>
      </w:pPr>
      <w:r>
        <w:rPr>
          <w:rFonts w:eastAsiaTheme="minorEastAsia"/>
        </w:rPr>
        <w:t>Hvor stor e</w:t>
      </w:r>
      <w:r w:rsidR="00915FC7">
        <w:rPr>
          <w:rFonts w:eastAsiaTheme="minorEastAsia"/>
        </w:rPr>
        <w:t xml:space="preserve">r den målte nyttevirkning </w:t>
      </w:r>
      <w:r w:rsidR="001328FA">
        <w:rPr>
          <w:rFonts w:eastAsiaTheme="minorEastAsia"/>
        </w:rPr>
        <w:t xml:space="preserve">i forhold til typiske værdier for </w:t>
      </w:r>
      <w:r w:rsidR="00825A02">
        <w:rPr>
          <w:rFonts w:eastAsiaTheme="minorEastAsia"/>
        </w:rPr>
        <w:t>effektiviteten af solceller</w:t>
      </w:r>
      <w:r>
        <w:rPr>
          <w:rFonts w:eastAsiaTheme="minorEastAsia"/>
        </w:rPr>
        <w:t>? (</w:t>
      </w:r>
      <w:r w:rsidR="00E62F0C">
        <w:rPr>
          <w:rFonts w:eastAsiaTheme="minorEastAsia"/>
        </w:rPr>
        <w:t>find typiske værdier her:</w:t>
      </w:r>
      <w:r w:rsidR="00825A02">
        <w:rPr>
          <w:rFonts w:eastAsiaTheme="minorEastAsia"/>
        </w:rPr>
        <w:t xml:space="preserve"> </w:t>
      </w:r>
      <w:hyperlink r:id="rId7" w:history="1">
        <w:r w:rsidR="00825A02" w:rsidRPr="003053E7">
          <w:rPr>
            <w:rStyle w:val="Hyperlink"/>
            <w:rFonts w:eastAsiaTheme="minorEastAsia"/>
          </w:rPr>
          <w:t>https://da.wikipedia.org/wiki/Solcelle</w:t>
        </w:r>
      </w:hyperlink>
      <w:r w:rsidR="00E62F0C">
        <w:rPr>
          <w:rFonts w:eastAsiaTheme="minorEastAsia"/>
        </w:rPr>
        <w:t>)</w:t>
      </w:r>
    </w:p>
    <w:p w14:paraId="5948A605" w14:textId="546CC0C1" w:rsidR="00B5794A" w:rsidRDefault="00B5794A" w:rsidP="003A16ED">
      <w:pPr>
        <w:pStyle w:val="Overskrift2"/>
        <w:rPr>
          <w:rFonts w:eastAsiaTheme="minorEastAsia"/>
        </w:rPr>
      </w:pPr>
      <w:r>
        <w:rPr>
          <w:rFonts w:eastAsiaTheme="minorEastAsia"/>
        </w:rPr>
        <w:t>Husk</w:t>
      </w:r>
    </w:p>
    <w:p w14:paraId="58699146" w14:textId="3776C115" w:rsidR="00B5794A" w:rsidRDefault="00B5794A" w:rsidP="00B5794A">
      <w:pPr>
        <w:pStyle w:val="Listeafsnit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F</w:t>
      </w:r>
      <w:r w:rsidRPr="00B5794A">
        <w:rPr>
          <w:rFonts w:eastAsiaTheme="minorEastAsia"/>
        </w:rPr>
        <w:t>orside</w:t>
      </w:r>
      <w:r>
        <w:rPr>
          <w:rFonts w:eastAsiaTheme="minorEastAsia"/>
        </w:rPr>
        <w:t xml:space="preserve"> med øvelsens navn og navn på alle i gruppen</w:t>
      </w:r>
    </w:p>
    <w:p w14:paraId="61DA09F6" w14:textId="6F281B09" w:rsidR="00B5794A" w:rsidRDefault="00B5794A" w:rsidP="00B5794A">
      <w:pPr>
        <w:pStyle w:val="Listeafsnit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Sidetal (side</w:t>
      </w:r>
      <w:proofErr w:type="gramStart"/>
      <w:r>
        <w:rPr>
          <w:rFonts w:eastAsiaTheme="minorEastAsia"/>
        </w:rPr>
        <w:t xml:space="preserve"> ..</w:t>
      </w:r>
      <w:proofErr w:type="gramEnd"/>
      <w:r>
        <w:rPr>
          <w:rFonts w:eastAsiaTheme="minorEastAsia"/>
        </w:rPr>
        <w:t xml:space="preserve"> af</w:t>
      </w:r>
      <w:proofErr w:type="gramStart"/>
      <w:r>
        <w:rPr>
          <w:rFonts w:eastAsiaTheme="minorEastAsia"/>
        </w:rPr>
        <w:t xml:space="preserve"> ..</w:t>
      </w:r>
      <w:proofErr w:type="gramEnd"/>
      <w:r>
        <w:rPr>
          <w:rFonts w:eastAsiaTheme="minorEastAsia"/>
        </w:rPr>
        <w:t>)</w:t>
      </w:r>
    </w:p>
    <w:p w14:paraId="70A2191C" w14:textId="194BE4B3" w:rsidR="00B5794A" w:rsidRDefault="001C6739" w:rsidP="00B5794A">
      <w:pPr>
        <w:pStyle w:val="Listeafsnit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Læs grundig korrektur</w:t>
      </w:r>
    </w:p>
    <w:p w14:paraId="0F9170AF" w14:textId="613CD3F2" w:rsidR="001C6739" w:rsidRDefault="001C6739" w:rsidP="00B5794A">
      <w:pPr>
        <w:pStyle w:val="Listeafsnit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Pæn opstilling med afsnit og overskrifter</w:t>
      </w:r>
    </w:p>
    <w:p w14:paraId="57984814" w14:textId="45AA5A00" w:rsidR="00773E47" w:rsidRPr="00773E47" w:rsidRDefault="00312D9B" w:rsidP="00773E47">
      <w:pPr>
        <w:pStyle w:val="Listeafsnit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Formler og udregninger skal skrives pænt med formler</w:t>
      </w:r>
      <w:r w:rsidR="00573730">
        <w:rPr>
          <w:rFonts w:eastAsiaTheme="minorEastAsia"/>
        </w:rPr>
        <w:t xml:space="preserve">, </w:t>
      </w:r>
      <w:r w:rsidR="007655D0">
        <w:rPr>
          <w:rFonts w:eastAsiaTheme="minorEastAsia"/>
        </w:rPr>
        <w:t>samt enheder på indsatte værdier og resultater</w:t>
      </w:r>
      <w:r>
        <w:rPr>
          <w:rFonts w:eastAsiaTheme="minorEastAsia"/>
        </w:rPr>
        <w:t xml:space="preserve"> – f.eks. ligninger i Word</w:t>
      </w:r>
      <w:r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P=I·U=0,45A·0,38V=0,171W</m:t>
          </m:r>
        </m:oMath>
      </m:oMathPara>
    </w:p>
    <w:p w14:paraId="0E1D980F" w14:textId="77777777" w:rsidR="009C3CBD" w:rsidRPr="000D1471" w:rsidRDefault="009C3CBD" w:rsidP="000D1471">
      <w:pPr>
        <w:rPr>
          <w:rFonts w:eastAsiaTheme="minorEastAsia"/>
        </w:rPr>
      </w:pPr>
    </w:p>
    <w:p w14:paraId="116CA904" w14:textId="319A5BEA" w:rsidR="0062496B" w:rsidRPr="00157D23" w:rsidRDefault="005A5218" w:rsidP="0062496B">
      <w:pPr>
        <w:rPr>
          <w:rFonts w:eastAsiaTheme="minorEastAsia"/>
        </w:rPr>
      </w:pPr>
      <w:r>
        <w:t xml:space="preserve"> </w:t>
      </w:r>
    </w:p>
    <w:sectPr w:rsidR="0062496B" w:rsidRPr="00157D23" w:rsidSect="00071740">
      <w:footerReference w:type="default" r:id="rId8"/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49907" w14:textId="77777777" w:rsidR="00BF6442" w:rsidRDefault="00BF6442" w:rsidP="00912374">
      <w:r>
        <w:separator/>
      </w:r>
    </w:p>
  </w:endnote>
  <w:endnote w:type="continuationSeparator" w:id="0">
    <w:p w14:paraId="0975E071" w14:textId="77777777" w:rsidR="00BF6442" w:rsidRDefault="00BF6442" w:rsidP="0091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839B0" w14:textId="7724F7B8" w:rsidR="00912374" w:rsidRDefault="00912374">
    <w:pPr>
      <w:pStyle w:val="Sidefod"/>
    </w:pPr>
    <w:r>
      <w:t>M. Machholm</w:t>
    </w:r>
    <w:r>
      <w:tab/>
    </w:r>
    <w:r>
      <w:tab/>
    </w:r>
    <w:r>
      <w:rPr>
        <w:rFonts w:ascii="Times New Roman" w:hAnsi="Times New Roman"/>
      </w:rPr>
      <w:t xml:space="preserve">Side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af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340A8" w14:textId="77777777" w:rsidR="00BF6442" w:rsidRDefault="00BF6442" w:rsidP="00912374">
      <w:r>
        <w:separator/>
      </w:r>
    </w:p>
  </w:footnote>
  <w:footnote w:type="continuationSeparator" w:id="0">
    <w:p w14:paraId="608A4649" w14:textId="77777777" w:rsidR="00BF6442" w:rsidRDefault="00BF6442" w:rsidP="00912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B3EE5"/>
    <w:multiLevelType w:val="hybridMultilevel"/>
    <w:tmpl w:val="402E93B2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E21A6"/>
    <w:multiLevelType w:val="hybridMultilevel"/>
    <w:tmpl w:val="D13A23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9328F"/>
    <w:multiLevelType w:val="hybridMultilevel"/>
    <w:tmpl w:val="5362454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7C3211"/>
    <w:multiLevelType w:val="hybridMultilevel"/>
    <w:tmpl w:val="AA60C19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011554">
    <w:abstractNumId w:val="3"/>
  </w:num>
  <w:num w:numId="2" w16cid:durableId="1570729584">
    <w:abstractNumId w:val="1"/>
  </w:num>
  <w:num w:numId="3" w16cid:durableId="1554465298">
    <w:abstractNumId w:val="2"/>
  </w:num>
  <w:num w:numId="4" w16cid:durableId="863053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F73"/>
    <w:rsid w:val="0002062D"/>
    <w:rsid w:val="000209DB"/>
    <w:rsid w:val="00060F63"/>
    <w:rsid w:val="00071740"/>
    <w:rsid w:val="00096D1C"/>
    <w:rsid w:val="000D1471"/>
    <w:rsid w:val="000D3F73"/>
    <w:rsid w:val="000E710B"/>
    <w:rsid w:val="001328FA"/>
    <w:rsid w:val="00135E80"/>
    <w:rsid w:val="00157D23"/>
    <w:rsid w:val="001B0B86"/>
    <w:rsid w:val="001C6739"/>
    <w:rsid w:val="00264351"/>
    <w:rsid w:val="0028335D"/>
    <w:rsid w:val="00291BAC"/>
    <w:rsid w:val="002A3060"/>
    <w:rsid w:val="002D3D4C"/>
    <w:rsid w:val="00300514"/>
    <w:rsid w:val="00312D9B"/>
    <w:rsid w:val="00324E4A"/>
    <w:rsid w:val="00353DD9"/>
    <w:rsid w:val="00383927"/>
    <w:rsid w:val="003843E2"/>
    <w:rsid w:val="00394D5E"/>
    <w:rsid w:val="003A16ED"/>
    <w:rsid w:val="003A3A1D"/>
    <w:rsid w:val="00421648"/>
    <w:rsid w:val="004317A6"/>
    <w:rsid w:val="00461FD0"/>
    <w:rsid w:val="004D34C2"/>
    <w:rsid w:val="00566F1B"/>
    <w:rsid w:val="00573730"/>
    <w:rsid w:val="00581CD2"/>
    <w:rsid w:val="005A5218"/>
    <w:rsid w:val="005C6523"/>
    <w:rsid w:val="006039EF"/>
    <w:rsid w:val="00623857"/>
    <w:rsid w:val="0062496B"/>
    <w:rsid w:val="00650BFB"/>
    <w:rsid w:val="006B76F5"/>
    <w:rsid w:val="006D612F"/>
    <w:rsid w:val="006F2BB7"/>
    <w:rsid w:val="006F5F2F"/>
    <w:rsid w:val="00725EF5"/>
    <w:rsid w:val="00762FB1"/>
    <w:rsid w:val="007655D0"/>
    <w:rsid w:val="00773E47"/>
    <w:rsid w:val="00801212"/>
    <w:rsid w:val="00825A02"/>
    <w:rsid w:val="00833361"/>
    <w:rsid w:val="00867FA7"/>
    <w:rsid w:val="00892D76"/>
    <w:rsid w:val="00901D18"/>
    <w:rsid w:val="00912374"/>
    <w:rsid w:val="00915FC7"/>
    <w:rsid w:val="00932957"/>
    <w:rsid w:val="00983095"/>
    <w:rsid w:val="009B006B"/>
    <w:rsid w:val="009C3CBD"/>
    <w:rsid w:val="00A021DA"/>
    <w:rsid w:val="00A30F97"/>
    <w:rsid w:val="00A941BA"/>
    <w:rsid w:val="00B5794A"/>
    <w:rsid w:val="00B96F15"/>
    <w:rsid w:val="00BF6442"/>
    <w:rsid w:val="00C45062"/>
    <w:rsid w:val="00C52B4C"/>
    <w:rsid w:val="00C56B7C"/>
    <w:rsid w:val="00C60A75"/>
    <w:rsid w:val="00CC0C01"/>
    <w:rsid w:val="00CE098C"/>
    <w:rsid w:val="00D63E7C"/>
    <w:rsid w:val="00D81394"/>
    <w:rsid w:val="00D836AA"/>
    <w:rsid w:val="00D93314"/>
    <w:rsid w:val="00DF1EC9"/>
    <w:rsid w:val="00E07AC2"/>
    <w:rsid w:val="00E312B9"/>
    <w:rsid w:val="00E62F0C"/>
    <w:rsid w:val="00ED0E69"/>
    <w:rsid w:val="00EF7967"/>
    <w:rsid w:val="00F87B75"/>
    <w:rsid w:val="00FA768B"/>
    <w:rsid w:val="00FD3E7C"/>
    <w:rsid w:val="00FE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736734"/>
  <w15:chartTrackingRefBased/>
  <w15:docId w15:val="{74EC3B61-56E0-A646-B8DE-1A289F6F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209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52B4C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09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52B4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762FB1"/>
    <w:pPr>
      <w:ind w:left="720"/>
      <w:contextualSpacing/>
    </w:pPr>
  </w:style>
  <w:style w:type="character" w:styleId="Pladsholdertekst">
    <w:name w:val="Placeholder Text"/>
    <w:basedOn w:val="Standardskrifttypeiafsnit"/>
    <w:uiPriority w:val="99"/>
    <w:semiHidden/>
    <w:rsid w:val="00762FB1"/>
    <w:rPr>
      <w:color w:val="808080"/>
    </w:rPr>
  </w:style>
  <w:style w:type="paragraph" w:customStyle="1" w:styleId="formel">
    <w:name w:val="formel"/>
    <w:basedOn w:val="Normal"/>
    <w:qFormat/>
    <w:rsid w:val="0028335D"/>
    <w:pPr>
      <w:spacing w:before="120" w:after="120"/>
    </w:pPr>
    <w:rPr>
      <w:rFonts w:eastAsiaTheme="minorEastAsia"/>
    </w:rPr>
  </w:style>
  <w:style w:type="character" w:styleId="Hyperlink">
    <w:name w:val="Hyperlink"/>
    <w:basedOn w:val="Standardskrifttypeiafsnit"/>
    <w:uiPriority w:val="99"/>
    <w:unhideWhenUsed/>
    <w:rsid w:val="00825A02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25A02"/>
    <w:rPr>
      <w:color w:val="605E5C"/>
      <w:shd w:val="clear" w:color="auto" w:fill="E1DFDD"/>
    </w:rPr>
  </w:style>
  <w:style w:type="paragraph" w:styleId="Sidehoved">
    <w:name w:val="header"/>
    <w:basedOn w:val="Normal"/>
    <w:link w:val="SidehovedTegn"/>
    <w:uiPriority w:val="99"/>
    <w:unhideWhenUsed/>
    <w:rsid w:val="00912374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912374"/>
  </w:style>
  <w:style w:type="paragraph" w:styleId="Sidefod">
    <w:name w:val="footer"/>
    <w:basedOn w:val="Normal"/>
    <w:link w:val="SidefodTegn"/>
    <w:uiPriority w:val="99"/>
    <w:unhideWhenUsed/>
    <w:rsid w:val="00912374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12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a.wikipedia.org/wiki/Solcel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564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[MQ] Mette Machholm</dc:creator>
  <cp:keywords/>
  <dc:description/>
  <cp:lastModifiedBy>[MQ]  Mette Machholm</cp:lastModifiedBy>
  <cp:revision>75</cp:revision>
  <dcterms:created xsi:type="dcterms:W3CDTF">2019-11-20T15:05:00Z</dcterms:created>
  <dcterms:modified xsi:type="dcterms:W3CDTF">2024-12-20T22:23:00Z</dcterms:modified>
</cp:coreProperties>
</file>