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9D8C35" w14:textId="77777777" w:rsidR="00DE1D42" w:rsidRPr="00EE27D0" w:rsidRDefault="00DE1D42" w:rsidP="00DE1D42">
      <w:pPr>
        <w:pStyle w:val="Titel"/>
      </w:pPr>
      <w:r w:rsidRPr="00EE27D0">
        <w:t>PHET-For-opgaver til Fysik B eksperimenter</w:t>
      </w:r>
    </w:p>
    <w:p w14:paraId="4318CF54" w14:textId="333B329E" w:rsidR="00DE1D42" w:rsidRPr="00EE27D0" w:rsidRDefault="00DE1D42" w:rsidP="00DE1D42">
      <w:r w:rsidRPr="00EE27D0">
        <w:t>Dette dokument er sammensat af forskellige for-opgaver til eksperimenter på fysik B.</w:t>
      </w:r>
      <w:r w:rsidR="0003223B">
        <w:t xml:space="preserve"> </w:t>
      </w:r>
      <w:r w:rsidRPr="00EE27D0">
        <w:t>Pointen med opgaverne er, at de skal danne basis for forståelsen af teorien bag eksperimenterne på fysik.</w:t>
      </w:r>
    </w:p>
    <w:p w14:paraId="29D6AFF2" w14:textId="320D5974" w:rsidR="00DE1D42" w:rsidRPr="00EE27D0" w:rsidRDefault="00DE1D42" w:rsidP="00DE1D42">
      <w:r w:rsidRPr="00EE27D0">
        <w:t xml:space="preserve">Inden opgaverne kan det godt betale sig, at have arbejdet med eksempler og simple ”sæt ind i en formel” opgaver, som der er i alle lærebøger og noter på fysik. </w:t>
      </w:r>
      <w:r w:rsidR="0003223B">
        <w:t>Der er givet eksempel på få opgaver her.</w:t>
      </w:r>
    </w:p>
    <w:p w14:paraId="2C289601" w14:textId="77777777" w:rsidR="00DE1D42" w:rsidRPr="00EE27D0" w:rsidRDefault="00DE1D42" w:rsidP="00DE1D42">
      <w:r w:rsidRPr="00EE27D0">
        <w:t xml:space="preserve">Opgaverne tager udgangspunkt i simuleringerne fra University og Colorado Boulder, </w:t>
      </w:r>
      <w:proofErr w:type="spellStart"/>
      <w:r w:rsidRPr="00EE27D0">
        <w:t>PhET</w:t>
      </w:r>
      <w:proofErr w:type="spellEnd"/>
      <w:r w:rsidRPr="00EE27D0">
        <w:t>.</w:t>
      </w:r>
    </w:p>
    <w:p w14:paraId="2C0F7BF5" w14:textId="77777777" w:rsidR="00DE1D42" w:rsidRPr="00EE27D0" w:rsidRDefault="00DE1D42" w:rsidP="00DE1D42">
      <w:r w:rsidRPr="00EE27D0">
        <w:rPr>
          <w:noProof/>
        </w:rPr>
        <w:drawing>
          <wp:inline distT="0" distB="0" distL="0" distR="0" wp14:anchorId="0ADBF43F" wp14:editId="3335C85D">
            <wp:extent cx="6120130" cy="1153160"/>
            <wp:effectExtent l="0" t="0" r="1270" b="2540"/>
            <wp:docPr id="1076366004" name="Bille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366004" name="Billede 107636600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15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32671" w14:textId="779E98D4" w:rsidR="00DE1D42" w:rsidRPr="00EE27D0" w:rsidRDefault="00DE1D42" w:rsidP="00DE1D42">
      <w:pPr>
        <w:pStyle w:val="Listeafsnit"/>
        <w:numPr>
          <w:ilvl w:val="0"/>
          <w:numId w:val="9"/>
        </w:numPr>
        <w:spacing w:after="0" w:line="276" w:lineRule="auto"/>
        <w:jc w:val="both"/>
      </w:pPr>
      <w:r w:rsidRPr="00EE27D0">
        <w:t xml:space="preserve">Bølgelære </w:t>
      </w:r>
      <w:r w:rsidR="00D66BB7">
        <w:t xml:space="preserve">– </w:t>
      </w:r>
      <w:r w:rsidRPr="00EE27D0">
        <w:t>Brydningsloven</w:t>
      </w:r>
    </w:p>
    <w:p w14:paraId="1EB69EFC" w14:textId="77777777" w:rsidR="00DE1D42" w:rsidRDefault="00000000" w:rsidP="00DE1D42">
      <w:pPr>
        <w:spacing w:after="0"/>
        <w:rPr>
          <w:rStyle w:val="Hyperlink"/>
        </w:rPr>
      </w:pPr>
      <w:hyperlink r:id="rId8" w:history="1">
        <w:r w:rsidR="00DE1D42" w:rsidRPr="00EE27D0">
          <w:rPr>
            <w:rStyle w:val="Hyperlink"/>
          </w:rPr>
          <w:t>https://phet.colorado.edu/en/simulations/bending-light</w:t>
        </w:r>
      </w:hyperlink>
    </w:p>
    <w:p w14:paraId="681A5BEB" w14:textId="77777777" w:rsidR="00D66BB7" w:rsidRDefault="00D66BB7" w:rsidP="00DE1D42">
      <w:pPr>
        <w:spacing w:after="0"/>
        <w:rPr>
          <w:rStyle w:val="Hyperlink"/>
        </w:rPr>
      </w:pPr>
    </w:p>
    <w:p w14:paraId="70AA28DF" w14:textId="2EC18A4F" w:rsidR="00D66BB7" w:rsidRPr="00D66BB7" w:rsidRDefault="00D66BB7" w:rsidP="00D66BB7">
      <w:pPr>
        <w:pStyle w:val="Listeafsnit"/>
        <w:numPr>
          <w:ilvl w:val="0"/>
          <w:numId w:val="9"/>
        </w:numPr>
        <w:spacing w:after="0" w:line="276" w:lineRule="auto"/>
        <w:jc w:val="both"/>
        <w:rPr>
          <w:rStyle w:val="Hyperlink"/>
          <w:color w:val="auto"/>
          <w:u w:val="none"/>
        </w:rPr>
      </w:pPr>
      <w:r w:rsidRPr="00EE27D0">
        <w:t xml:space="preserve">Elektricitetslære </w:t>
      </w:r>
      <w:r>
        <w:t>– Statisk elektricitet</w:t>
      </w:r>
    </w:p>
    <w:p w14:paraId="394FB6FB" w14:textId="422B9CBE" w:rsidR="00D66BB7" w:rsidRPr="00EE27D0" w:rsidRDefault="00000000" w:rsidP="00DE1D42">
      <w:pPr>
        <w:spacing w:after="0"/>
      </w:pPr>
      <w:hyperlink r:id="rId9" w:history="1">
        <w:r w:rsidR="00D66BB7" w:rsidRPr="008E6DF7">
          <w:rPr>
            <w:rStyle w:val="Hyperlink"/>
          </w:rPr>
          <w:t>https://phet.colorado.edu/sims/html/coulombs-law/latest/coulombs-law_en.html</w:t>
        </w:r>
      </w:hyperlink>
    </w:p>
    <w:p w14:paraId="247616B1" w14:textId="77777777" w:rsidR="00DE1D42" w:rsidRPr="00EE27D0" w:rsidRDefault="00DE1D42" w:rsidP="00DE1D42">
      <w:pPr>
        <w:spacing w:after="0"/>
      </w:pPr>
    </w:p>
    <w:p w14:paraId="61514FFA" w14:textId="0FCAF17A" w:rsidR="00DE1D42" w:rsidRPr="00EE27D0" w:rsidRDefault="00DE1D42" w:rsidP="00D66BB7">
      <w:pPr>
        <w:pStyle w:val="Listeafsnit"/>
        <w:numPr>
          <w:ilvl w:val="0"/>
          <w:numId w:val="9"/>
        </w:numPr>
        <w:spacing w:after="0" w:line="276" w:lineRule="auto"/>
        <w:jc w:val="both"/>
      </w:pPr>
      <w:r w:rsidRPr="00EE27D0">
        <w:t xml:space="preserve">Elektricitetslære </w:t>
      </w:r>
      <w:r w:rsidR="00D66BB7">
        <w:t xml:space="preserve">– </w:t>
      </w:r>
      <w:r w:rsidRPr="00EE27D0">
        <w:t>Koblinger</w:t>
      </w:r>
    </w:p>
    <w:p w14:paraId="07761532" w14:textId="77777777" w:rsidR="00DE1D42" w:rsidRPr="00EE27D0" w:rsidRDefault="00000000" w:rsidP="00DE1D42">
      <w:pPr>
        <w:spacing w:after="0"/>
      </w:pPr>
      <w:hyperlink r:id="rId10" w:history="1">
        <w:r w:rsidR="00DE1D42" w:rsidRPr="00EE27D0">
          <w:rPr>
            <w:rStyle w:val="Hyperlink"/>
          </w:rPr>
          <w:t>https://phet.colorado.edu/en/simulations/circuit-construction-kit-dc</w:t>
        </w:r>
      </w:hyperlink>
    </w:p>
    <w:p w14:paraId="5817DDCE" w14:textId="77777777" w:rsidR="00DE1D42" w:rsidRPr="00EE27D0" w:rsidRDefault="00DE1D42" w:rsidP="00DE1D42">
      <w:pPr>
        <w:spacing w:after="0"/>
      </w:pPr>
    </w:p>
    <w:p w14:paraId="26A4FBFB" w14:textId="77777777" w:rsidR="00DE1D42" w:rsidRPr="00EE27D0" w:rsidRDefault="00DE1D42" w:rsidP="00DE1D42">
      <w:pPr>
        <w:pStyle w:val="Overskrift2"/>
      </w:pPr>
      <w:r w:rsidRPr="00EE27D0">
        <w:t>Tips og tricks:</w:t>
      </w:r>
    </w:p>
    <w:p w14:paraId="7E7EF19B" w14:textId="2C1C6A00" w:rsidR="0003223B" w:rsidRDefault="0003223B" w:rsidP="00DE1D42">
      <w:r w:rsidRPr="00EE27D0">
        <w:rPr>
          <w:noProof/>
        </w:rPr>
        <w:drawing>
          <wp:anchor distT="0" distB="0" distL="114300" distR="114300" simplePos="0" relativeHeight="251675648" behindDoc="0" locked="0" layoutInCell="1" allowOverlap="1" wp14:anchorId="31546975" wp14:editId="4B624457">
            <wp:simplePos x="0" y="0"/>
            <wp:positionH relativeFrom="column">
              <wp:posOffset>5124184</wp:posOffset>
            </wp:positionH>
            <wp:positionV relativeFrom="paragraph">
              <wp:posOffset>134425</wp:posOffset>
            </wp:positionV>
            <wp:extent cx="958215" cy="298450"/>
            <wp:effectExtent l="0" t="0" r="0" b="6350"/>
            <wp:wrapSquare wrapText="bothSides"/>
            <wp:docPr id="1677796328" name="Billede 1677796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564946" name="Billede 2054564946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20" t="80960" r="38775" b="8238"/>
                    <a:stretch/>
                  </pic:blipFill>
                  <pic:spPr bwMode="auto">
                    <a:xfrm>
                      <a:off x="0" y="0"/>
                      <a:ext cx="958215" cy="298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0CAA556D" wp14:editId="7F890C8E">
            <wp:simplePos x="0" y="0"/>
            <wp:positionH relativeFrom="column">
              <wp:posOffset>3007360</wp:posOffset>
            </wp:positionH>
            <wp:positionV relativeFrom="paragraph">
              <wp:posOffset>183515</wp:posOffset>
            </wp:positionV>
            <wp:extent cx="261620" cy="229870"/>
            <wp:effectExtent l="0" t="0" r="5080" b="0"/>
            <wp:wrapNone/>
            <wp:docPr id="2088634755" name="Billede 208863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lede 1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94" t="82269" r="410" b="8107"/>
                    <a:stretch/>
                  </pic:blipFill>
                  <pic:spPr bwMode="auto">
                    <a:xfrm>
                      <a:off x="0" y="0"/>
                      <a:ext cx="261620" cy="229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1D42" w:rsidRPr="00EE27D0">
        <w:t>Som introduktion til modulet kan man vise simul</w:t>
      </w:r>
      <w:r>
        <w:t>eringen</w:t>
      </w:r>
      <w:r w:rsidR="00DE1D42" w:rsidRPr="00EE27D0">
        <w:t xml:space="preserve"> og vise nogle af funktionerne i dem.</w:t>
      </w:r>
      <w:r>
        <w:t xml:space="preserve"> </w:t>
      </w:r>
    </w:p>
    <w:p w14:paraId="0537735D" w14:textId="13E49187" w:rsidR="0003223B" w:rsidRDefault="0003223B" w:rsidP="00DE1D42">
      <w:r>
        <w:t xml:space="preserve">Især nogle af de mere praktiske funktioner, som genstart:             og </w:t>
      </w:r>
      <w:r w:rsidRPr="00EE27D0">
        <w:t>pause og gå en frame frem</w:t>
      </w:r>
      <w:r>
        <w:t>:</w:t>
      </w:r>
      <w:r w:rsidRPr="00EE27D0">
        <w:t xml:space="preserve"> </w:t>
      </w:r>
    </w:p>
    <w:p w14:paraId="03A49C93" w14:textId="63757902" w:rsidR="00DE1D42" w:rsidRPr="00EE27D0" w:rsidRDefault="0003223B" w:rsidP="00DE1D42">
      <w:r>
        <w:t xml:space="preserve">I forbindelse med dokumentationen kan man </w:t>
      </w:r>
      <w:r w:rsidR="00DE1D42" w:rsidRPr="00EE27D0">
        <w:t>eleverne at tage billeder af skærmen (og evt. video) til dokumentation</w:t>
      </w:r>
      <w:r>
        <w:t xml:space="preserve"> med egne skriftlige kommentarer.</w:t>
      </w:r>
    </w:p>
    <w:p w14:paraId="33D65D71" w14:textId="762985B4" w:rsidR="00DE1D42" w:rsidRPr="00EE27D0" w:rsidRDefault="00DE1D42" w:rsidP="0003223B">
      <w:r w:rsidRPr="00EE27D0">
        <w:t>Der findes mange flere fine simuleringer, som passer godt til kernestoffet på fysik C og B.</w:t>
      </w:r>
    </w:p>
    <w:p w14:paraId="41CB9197" w14:textId="77777777" w:rsidR="00DE1D42" w:rsidRPr="00EE27D0" w:rsidRDefault="00DE1D42" w:rsidP="00DE1D42">
      <w:pPr>
        <w:spacing w:after="0"/>
      </w:pPr>
      <w:r w:rsidRPr="00EE27D0">
        <w:t>God fornøjelse</w:t>
      </w:r>
    </w:p>
    <w:p w14:paraId="399D2A05" w14:textId="77777777" w:rsidR="00DE1D42" w:rsidRPr="00EE27D0" w:rsidRDefault="00DE1D42" w:rsidP="00DE1D42">
      <w:pPr>
        <w:spacing w:after="0"/>
      </w:pPr>
      <w:r w:rsidRPr="00EE27D0">
        <w:t>Karl Jørgensen</w:t>
      </w:r>
    </w:p>
    <w:p w14:paraId="692D4FE3" w14:textId="77777777" w:rsidR="00257B3B" w:rsidRDefault="00DE1D42" w:rsidP="00DE1D42">
      <w:pPr>
        <w:spacing w:after="0"/>
      </w:pPr>
      <w:r w:rsidRPr="00EE27D0">
        <w:t>Nærum Gymnasium, 2025</w:t>
      </w:r>
    </w:p>
    <w:p w14:paraId="6ECA2C04" w14:textId="77777777" w:rsidR="00257B3B" w:rsidRDefault="00257B3B">
      <w:r>
        <w:br w:type="page"/>
      </w:r>
    </w:p>
    <w:p w14:paraId="2D9CD3D2" w14:textId="77777777" w:rsidR="00636A8E" w:rsidRPr="00EE27D0" w:rsidRDefault="00636A8E" w:rsidP="00636A8E">
      <w:pPr>
        <w:pStyle w:val="Overskrift1"/>
      </w:pPr>
      <w:r w:rsidRPr="00EE27D0">
        <w:lastRenderedPageBreak/>
        <w:t>Bølgelære – Brydningsloven</w:t>
      </w:r>
    </w:p>
    <w:p w14:paraId="7476EC50" w14:textId="77777777" w:rsidR="00636A8E" w:rsidRPr="00EE27D0" w:rsidRDefault="00636A8E" w:rsidP="00636A8E">
      <w:pPr>
        <w:spacing w:after="0"/>
      </w:pPr>
      <w:r w:rsidRPr="00EE27D0">
        <w:rPr>
          <w:b/>
          <w:u w:val="single"/>
        </w:rPr>
        <w:t>Absolutte brydningsforhold:</w:t>
      </w:r>
      <w:r w:rsidRPr="00EE27D0">
        <w:t xml:space="preserve"> Det absolutte brydningsforhold for et medium er forholdet mellem lysets hastighed i vakuum og lysets hastighed i mediet. Bemærk at n &gt; 1.</w:t>
      </w:r>
    </w:p>
    <w:p w14:paraId="1154AEC7" w14:textId="77777777" w:rsidR="00636A8E" w:rsidRPr="00EE27D0" w:rsidRDefault="00636A8E" w:rsidP="00636A8E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n=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v</m:t>
              </m:r>
            </m:den>
          </m:f>
        </m:oMath>
      </m:oMathPara>
    </w:p>
    <w:p w14:paraId="78C1C98D" w14:textId="77777777" w:rsidR="00636A8E" w:rsidRPr="00EE27D0" w:rsidRDefault="00636A8E" w:rsidP="00636A8E">
      <w:pPr>
        <w:spacing w:after="0"/>
      </w:pPr>
      <w:r w:rsidRPr="00EE27D0">
        <w:rPr>
          <w:b/>
          <w:u w:val="single"/>
        </w:rPr>
        <w:t>Relative brydningsforhold:</w:t>
      </w:r>
      <w:r w:rsidRPr="00EE27D0">
        <w:t xml:space="preserve"> Det relative brydningsforhold for overgangen mellem to medier er lig forholdet mellem udbredelseshastighederne i de to medier.</w:t>
      </w:r>
    </w:p>
    <w:p w14:paraId="3D5E2E71" w14:textId="77777777" w:rsidR="00636A8E" w:rsidRPr="00EE27D0" w:rsidRDefault="00000000" w:rsidP="00636A8E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12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den>
          </m:f>
        </m:oMath>
      </m:oMathPara>
    </w:p>
    <w:p w14:paraId="6128876E" w14:textId="77777777" w:rsidR="00636A8E" w:rsidRPr="00EE27D0" w:rsidRDefault="00636A8E" w:rsidP="00636A8E">
      <w:pPr>
        <w:spacing w:after="0"/>
      </w:pPr>
      <w:r w:rsidRPr="00EE27D0">
        <w:rPr>
          <w:b/>
          <w:u w:val="single"/>
        </w:rPr>
        <w:t>Brydningsloven:</w:t>
      </w:r>
      <w:r w:rsidRPr="00EE27D0">
        <w:t xml:space="preserve"> Konstanten </w:t>
      </w:r>
      <w:r w:rsidRPr="00EE27D0">
        <w:rPr>
          <w:i/>
        </w:rPr>
        <w:t>n</w:t>
      </w:r>
      <w:r w:rsidRPr="00EE27D0">
        <w:rPr>
          <w:vertAlign w:val="subscript"/>
        </w:rPr>
        <w:t xml:space="preserve">12 </w:t>
      </w:r>
      <w:r w:rsidRPr="00EE27D0">
        <w:t>er det relative brydningsforhold for overgang fra medium 1 til medium 2. Bemærk at både indfaldsvinkel og brydningsvinkel skal være mellem -90</w:t>
      </w:r>
      <w:r w:rsidRPr="00EE27D0">
        <w:rPr>
          <w:rFonts w:ascii="Mathcad UniMath" w:hAnsi="Mathcad UniMath"/>
        </w:rPr>
        <w:t>°</w:t>
      </w:r>
      <w:r w:rsidRPr="00EE27D0">
        <w:t xml:space="preserve"> og 90</w:t>
      </w:r>
      <w:r w:rsidRPr="00EE27D0">
        <w:rPr>
          <w:rFonts w:ascii="Mathcad UniMath" w:hAnsi="Mathcad UniMath"/>
        </w:rPr>
        <w:t>°.</w:t>
      </w:r>
    </w:p>
    <w:p w14:paraId="6AE073C1" w14:textId="77777777" w:rsidR="00636A8E" w:rsidRPr="00EE27D0" w:rsidRDefault="00000000" w:rsidP="00636A8E">
      <m:oMathPara>
        <m:oMath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sin⁡</m:t>
              </m:r>
              <m:r>
                <w:rPr>
                  <w:rFonts w:ascii="Cambria Math" w:hAnsi="Cambria Math"/>
                </w:rPr>
                <m:t>(i)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sin⁡</m:t>
              </m:r>
              <m:r>
                <w:rPr>
                  <w:rFonts w:ascii="Cambria Math" w:hAnsi="Cambria Math"/>
                </w:rPr>
                <m:t>(b)</m:t>
              </m:r>
            </m:den>
          </m:f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12</m:t>
              </m:r>
            </m:sub>
          </m:sSub>
        </m:oMath>
      </m:oMathPara>
    </w:p>
    <w:p w14:paraId="3FC5A96D" w14:textId="77777777" w:rsidR="00636A8E" w:rsidRPr="00EE27D0" w:rsidRDefault="00636A8E" w:rsidP="00636A8E">
      <w:pPr>
        <w:spacing w:after="0"/>
      </w:pPr>
      <w:r w:rsidRPr="00EE27D0">
        <w:t>Når brydningsindekset er større end 1 bliver lyset altid brudt i en spidsere vinkel.</w:t>
      </w:r>
    </w:p>
    <w:p w14:paraId="1D018D3F" w14:textId="77777777" w:rsidR="00636A8E" w:rsidRPr="00EE27D0" w:rsidRDefault="00636A8E" w:rsidP="00636A8E">
      <w:pPr>
        <w:spacing w:after="0"/>
      </w:pPr>
      <w:r w:rsidRPr="00EE27D0">
        <w:t>Når brydningsindekset er mindre end 1 bliver lyset altid brudt i en mere stump vinkel.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636A8E" w:rsidRPr="00EE27D0" w14:paraId="7EDE8E52" w14:textId="77777777" w:rsidTr="003E0224">
        <w:tc>
          <w:tcPr>
            <w:tcW w:w="4811" w:type="dxa"/>
          </w:tcPr>
          <w:p w14:paraId="6CC3876E" w14:textId="77777777" w:rsidR="00636A8E" w:rsidRDefault="00636A8E" w:rsidP="003E0224">
            <w:pPr>
              <w:jc w:val="center"/>
              <w:rPr>
                <w:lang w:val="da-DK"/>
              </w:rPr>
            </w:pPr>
          </w:p>
          <w:p w14:paraId="1089C968" w14:textId="77777777" w:rsidR="008073F2" w:rsidRDefault="008073F2" w:rsidP="003E0224">
            <w:pPr>
              <w:jc w:val="center"/>
              <w:rPr>
                <w:lang w:val="da-DK"/>
              </w:rPr>
            </w:pPr>
          </w:p>
          <w:p w14:paraId="571145C1" w14:textId="77777777" w:rsidR="008073F2" w:rsidRDefault="008073F2" w:rsidP="003E0224">
            <w:pPr>
              <w:jc w:val="center"/>
              <w:rPr>
                <w:lang w:val="da-DK"/>
              </w:rPr>
            </w:pPr>
          </w:p>
          <w:p w14:paraId="47101E4D" w14:textId="1DE5BAB6" w:rsidR="008073F2" w:rsidRDefault="008073F2" w:rsidP="003E0224">
            <w:pPr>
              <w:jc w:val="center"/>
              <w:rPr>
                <w:lang w:val="da-DK"/>
              </w:rPr>
            </w:pPr>
            <w:r>
              <w:rPr>
                <w:lang w:val="da-DK"/>
              </w:rPr>
              <w:t>Figur med geometrisk model</w:t>
            </w:r>
          </w:p>
          <w:p w14:paraId="240373B2" w14:textId="77777777" w:rsidR="008073F2" w:rsidRDefault="008073F2" w:rsidP="003E0224">
            <w:pPr>
              <w:jc w:val="center"/>
              <w:rPr>
                <w:lang w:val="da-DK"/>
              </w:rPr>
            </w:pPr>
          </w:p>
          <w:p w14:paraId="730DE149" w14:textId="77777777" w:rsidR="008073F2" w:rsidRDefault="008073F2" w:rsidP="003E0224">
            <w:pPr>
              <w:jc w:val="center"/>
              <w:rPr>
                <w:lang w:val="da-DK"/>
              </w:rPr>
            </w:pPr>
          </w:p>
          <w:p w14:paraId="5F946AC6" w14:textId="4310285A" w:rsidR="008073F2" w:rsidRPr="00EE27D0" w:rsidRDefault="008073F2" w:rsidP="003E0224">
            <w:pPr>
              <w:jc w:val="center"/>
              <w:rPr>
                <w:lang w:val="da-DK"/>
              </w:rPr>
            </w:pPr>
          </w:p>
        </w:tc>
        <w:tc>
          <w:tcPr>
            <w:tcW w:w="4811" w:type="dxa"/>
          </w:tcPr>
          <w:p w14:paraId="5701C38E" w14:textId="77777777" w:rsidR="00636A8E" w:rsidRDefault="00636A8E" w:rsidP="003E0224">
            <w:pPr>
              <w:jc w:val="center"/>
              <w:rPr>
                <w:lang w:val="da-DK"/>
              </w:rPr>
            </w:pPr>
          </w:p>
          <w:p w14:paraId="22B3B469" w14:textId="77777777" w:rsidR="008073F2" w:rsidRDefault="008073F2" w:rsidP="003E0224">
            <w:pPr>
              <w:jc w:val="center"/>
              <w:rPr>
                <w:lang w:val="da-DK"/>
              </w:rPr>
            </w:pPr>
          </w:p>
          <w:p w14:paraId="63BB8EC2" w14:textId="77777777" w:rsidR="008073F2" w:rsidRDefault="008073F2" w:rsidP="003E0224">
            <w:pPr>
              <w:jc w:val="center"/>
              <w:rPr>
                <w:lang w:val="da-DK"/>
              </w:rPr>
            </w:pPr>
          </w:p>
          <w:p w14:paraId="2D60A5AF" w14:textId="31469A89" w:rsidR="008073F2" w:rsidRDefault="008073F2" w:rsidP="008073F2">
            <w:pPr>
              <w:jc w:val="center"/>
              <w:rPr>
                <w:lang w:val="da-DK"/>
              </w:rPr>
            </w:pPr>
            <w:r>
              <w:rPr>
                <w:lang w:val="da-DK"/>
              </w:rPr>
              <w:t xml:space="preserve">Figur med </w:t>
            </w:r>
            <w:r>
              <w:rPr>
                <w:lang w:val="da-DK"/>
              </w:rPr>
              <w:t>bølge</w:t>
            </w:r>
            <w:r>
              <w:rPr>
                <w:lang w:val="da-DK"/>
              </w:rPr>
              <w:t>model</w:t>
            </w:r>
          </w:p>
          <w:p w14:paraId="5BD1134E" w14:textId="5DE8CB5A" w:rsidR="008073F2" w:rsidRPr="00EE27D0" w:rsidRDefault="008073F2" w:rsidP="003E0224">
            <w:pPr>
              <w:jc w:val="center"/>
              <w:rPr>
                <w:lang w:val="da-DK"/>
              </w:rPr>
            </w:pPr>
          </w:p>
        </w:tc>
      </w:tr>
      <w:tr w:rsidR="00636A8E" w:rsidRPr="00EE27D0" w14:paraId="0000583B" w14:textId="77777777" w:rsidTr="003E0224">
        <w:tc>
          <w:tcPr>
            <w:tcW w:w="4811" w:type="dxa"/>
          </w:tcPr>
          <w:p w14:paraId="3B06CAB6" w14:textId="77777777" w:rsidR="00636A8E" w:rsidRPr="00EE27D0" w:rsidRDefault="00636A8E" w:rsidP="003E0224">
            <w:pPr>
              <w:jc w:val="center"/>
              <w:rPr>
                <w:i/>
                <w:sz w:val="16"/>
                <w:szCs w:val="16"/>
                <w:lang w:val="da-DK"/>
              </w:rPr>
            </w:pPr>
            <w:r w:rsidRPr="00EE27D0">
              <w:rPr>
                <w:i/>
                <w:sz w:val="16"/>
                <w:szCs w:val="16"/>
                <w:lang w:val="da-DK"/>
              </w:rPr>
              <w:t>Geometrisk model for lysets brydning</w:t>
            </w:r>
          </w:p>
        </w:tc>
        <w:tc>
          <w:tcPr>
            <w:tcW w:w="4811" w:type="dxa"/>
          </w:tcPr>
          <w:p w14:paraId="0E9B89C1" w14:textId="77777777" w:rsidR="00636A8E" w:rsidRPr="00EE27D0" w:rsidRDefault="00636A8E" w:rsidP="003E0224">
            <w:pPr>
              <w:jc w:val="center"/>
              <w:rPr>
                <w:i/>
                <w:sz w:val="16"/>
                <w:szCs w:val="16"/>
                <w:lang w:val="da-DK"/>
              </w:rPr>
            </w:pPr>
            <w:r w:rsidRPr="00EE27D0">
              <w:rPr>
                <w:i/>
                <w:sz w:val="16"/>
                <w:szCs w:val="16"/>
                <w:lang w:val="da-DK"/>
              </w:rPr>
              <w:t>Bølgemodel for lysets brydning</w:t>
            </w:r>
          </w:p>
        </w:tc>
      </w:tr>
    </w:tbl>
    <w:p w14:paraId="28457BDE" w14:textId="77777777" w:rsidR="00636A8E" w:rsidRPr="00EE27D0" w:rsidRDefault="00636A8E" w:rsidP="00636A8E">
      <w:pPr>
        <w:spacing w:after="0"/>
        <w:rPr>
          <w:b/>
          <w:u w:val="single"/>
        </w:rPr>
      </w:pPr>
    </w:p>
    <w:p w14:paraId="0CADC27A" w14:textId="77777777" w:rsidR="00636A8E" w:rsidRPr="00EE27D0" w:rsidRDefault="00636A8E" w:rsidP="00636A8E">
      <w:r w:rsidRPr="00EE27D0">
        <w:rPr>
          <w:b/>
          <w:u w:val="single"/>
        </w:rPr>
        <w:t>Total intern refleksion:</w:t>
      </w:r>
      <w:r w:rsidRPr="00EE27D0">
        <w:t xml:space="preserve"> Hvis n</w:t>
      </w:r>
      <w:r w:rsidRPr="00EE27D0">
        <w:rPr>
          <w:vertAlign w:val="subscript"/>
        </w:rPr>
        <w:t>12</w:t>
      </w:r>
      <w:r w:rsidRPr="00EE27D0">
        <w:t xml:space="preserve"> &lt; 1 bliver lyset brudt i en mere stump vinkel, men vi kan ikke have en brydningsvinkel på over 90</w:t>
      </w:r>
      <w:r w:rsidRPr="00EE27D0">
        <w:sym w:font="Symbol" w:char="F0B0"/>
      </w:r>
      <w:r w:rsidRPr="00EE27D0">
        <w:t xml:space="preserve"> og </w:t>
      </w:r>
      <w:proofErr w:type="gramStart"/>
      <w:r w:rsidRPr="00EE27D0">
        <w:t>sin(</w:t>
      </w:r>
      <w:proofErr w:type="gramEnd"/>
      <w:r w:rsidRPr="00EE27D0">
        <w:t>90</w:t>
      </w:r>
      <w:r w:rsidRPr="00EE27D0">
        <w:sym w:font="Symbol" w:char="F0B0"/>
      </w:r>
      <w:r w:rsidRPr="00EE27D0">
        <w:t xml:space="preserve">)=1. Her har vi en vinkel, hvor lyset ikke kommer gennem overfladen (alt bliver reflekteret). Vinklen her kaldes grænsevinklen for total intern refleksion. </w:t>
      </w:r>
    </w:p>
    <w:p w14:paraId="010A86E2" w14:textId="77777777" w:rsidR="00636A8E" w:rsidRPr="00EE27D0" w:rsidRDefault="00000000" w:rsidP="00636A8E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max</m:t>
              </m:r>
            </m:sub>
          </m:sSub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sin</m:t>
              </m:r>
            </m:e>
            <m:sup>
              <m:r>
                <w:rPr>
                  <w:rFonts w:ascii="Cambria Math" w:hAnsi="Cambria Math"/>
                </w:rPr>
                <m:t>-1</m:t>
              </m:r>
            </m:sup>
          </m:sSup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12</m:t>
                  </m:r>
                </m:sub>
              </m:sSub>
            </m:e>
          </m:d>
        </m:oMath>
      </m:oMathPara>
    </w:p>
    <w:p w14:paraId="0BE5474C" w14:textId="77777777" w:rsidR="00636A8E" w:rsidRPr="00EE27D0" w:rsidRDefault="00636A8E" w:rsidP="00636A8E">
      <w:pPr>
        <w:spacing w:after="0"/>
        <w:rPr>
          <w:b/>
          <w:u w:val="single"/>
        </w:rPr>
      </w:pPr>
      <w:r w:rsidRPr="00EE27D0">
        <w:rPr>
          <w:noProof/>
        </w:rPr>
        <w:drawing>
          <wp:anchor distT="0" distB="0" distL="114300" distR="114300" simplePos="0" relativeHeight="251678720" behindDoc="0" locked="0" layoutInCell="1" allowOverlap="1" wp14:anchorId="2C0B0861" wp14:editId="3E4D386C">
            <wp:simplePos x="0" y="0"/>
            <wp:positionH relativeFrom="column">
              <wp:posOffset>4370036</wp:posOffset>
            </wp:positionH>
            <wp:positionV relativeFrom="paragraph">
              <wp:posOffset>130810</wp:posOffset>
            </wp:positionV>
            <wp:extent cx="2099310" cy="1038860"/>
            <wp:effectExtent l="0" t="0" r="0" b="2540"/>
            <wp:wrapSquare wrapText="bothSides"/>
            <wp:docPr id="32" name="Billed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ærmbillede 2020-04-21 kl. 10.14.45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48" t="21498" r="36466" b="33647"/>
                    <a:stretch/>
                  </pic:blipFill>
                  <pic:spPr bwMode="auto">
                    <a:xfrm>
                      <a:off x="0" y="0"/>
                      <a:ext cx="2099310" cy="103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27D0">
        <w:rPr>
          <w:b/>
          <w:u w:val="single"/>
        </w:rPr>
        <w:t>Opgave:</w:t>
      </w:r>
    </w:p>
    <w:p w14:paraId="75ECF51D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bCs/>
        </w:rPr>
        <w:t xml:space="preserve">På figuren til højre bliver der sendt en laserstråle ind i et halvcirkelformet prisme lavet af glas. </w:t>
      </w:r>
      <m:oMath>
        <m:r>
          <m:rPr>
            <m:sty m:val="p"/>
          </m:rPr>
          <w:rPr>
            <w:rFonts w:ascii="Cambria Math" w:hAnsi="Cambria Math"/>
          </w:rPr>
          <m:t>i=30°</m:t>
        </m:r>
      </m:oMath>
      <w:r w:rsidRPr="00EE27D0">
        <w:rPr>
          <w:rFonts w:eastAsiaTheme="minorEastAsia"/>
        </w:rPr>
        <w:t xml:space="preserve"> og</w:t>
      </w:r>
      <w:r w:rsidRPr="00EE27D0">
        <w:t xml:space="preserve"> </w:t>
      </w:r>
      <m:oMath>
        <m:r>
          <m:rPr>
            <m:sty m:val="p"/>
          </m:rPr>
          <w:rPr>
            <w:rFonts w:ascii="Cambria Math" w:hAnsi="Cambria Math"/>
          </w:rPr>
          <m:t>b=20°</m:t>
        </m:r>
      </m:oMath>
    </w:p>
    <w:p w14:paraId="1E846252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bCs/>
        </w:rPr>
        <w:t>a) Brug brydningsloven til at bestemme brydningsforholdet.</w:t>
      </w:r>
    </w:p>
    <w:p w14:paraId="57BC9A8F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bCs/>
        </w:rPr>
        <w:t xml:space="preserve">I forsøget bliver laserstrålen sendt fra luft med </w:t>
      </w:r>
      <w:r w:rsidRPr="00EE27D0">
        <w:rPr>
          <w:i/>
        </w:rPr>
        <w:t>n</w:t>
      </w:r>
      <w:r w:rsidRPr="00EE27D0">
        <w:rPr>
          <w:vertAlign w:val="subscript"/>
        </w:rPr>
        <w:t xml:space="preserve">1 </w:t>
      </w:r>
      <w:r w:rsidRPr="00EE27D0">
        <w:rPr>
          <w:bCs/>
        </w:rPr>
        <w:t>= 1.</w:t>
      </w:r>
    </w:p>
    <w:p w14:paraId="798257AE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bCs/>
        </w:rPr>
        <w:t>b) Brug forsøget til at bestemme lysets hastighed i glas.</w:t>
      </w:r>
    </w:p>
    <w:p w14:paraId="186AB875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noProof/>
        </w:rPr>
        <w:drawing>
          <wp:anchor distT="0" distB="0" distL="114300" distR="114300" simplePos="0" relativeHeight="251679744" behindDoc="0" locked="0" layoutInCell="1" allowOverlap="1" wp14:anchorId="337A5024" wp14:editId="766144CD">
            <wp:simplePos x="0" y="0"/>
            <wp:positionH relativeFrom="column">
              <wp:posOffset>4996815</wp:posOffset>
            </wp:positionH>
            <wp:positionV relativeFrom="paragraph">
              <wp:posOffset>-167039</wp:posOffset>
            </wp:positionV>
            <wp:extent cx="1473200" cy="1188720"/>
            <wp:effectExtent l="0" t="0" r="0" b="5080"/>
            <wp:wrapSquare wrapText="bothSides"/>
            <wp:docPr id="384071476" name="Billede 384071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kærmbillede 2020-04-21 kl. 10.20.00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44" t="17592" r="36242" b="31516"/>
                    <a:stretch/>
                  </pic:blipFill>
                  <pic:spPr bwMode="auto">
                    <a:xfrm>
                      <a:off x="0" y="0"/>
                      <a:ext cx="1473200" cy="1188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3318ED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bCs/>
        </w:rPr>
        <w:t>Ved at sende lyset den modsatte vej kan man observere total intern refleksion. Det kan man se på figuren til venstre.</w:t>
      </w:r>
    </w:p>
    <w:p w14:paraId="30500D52" w14:textId="77777777" w:rsidR="00636A8E" w:rsidRPr="00EE27D0" w:rsidRDefault="00636A8E" w:rsidP="00636A8E">
      <w:pPr>
        <w:spacing w:after="0"/>
        <w:rPr>
          <w:bCs/>
        </w:rPr>
      </w:pPr>
      <w:r w:rsidRPr="00EE27D0">
        <w:rPr>
          <w:bCs/>
        </w:rPr>
        <w:t>c)</w:t>
      </w:r>
      <w:r w:rsidRPr="00EE27D0">
        <w:rPr>
          <w:noProof/>
        </w:rPr>
        <w:t xml:space="preserve"> Bestem grænsevinklen for total intern refleksion og sammenlign figuren</w:t>
      </w:r>
    </w:p>
    <w:p w14:paraId="57B770EB" w14:textId="77777777" w:rsidR="00636A8E" w:rsidRDefault="00636A8E">
      <w:pPr>
        <w:rPr>
          <w:rFonts w:eastAsiaTheme="majorEastAsia" w:cstheme="majorBidi"/>
          <w:b/>
          <w:bCs/>
          <w:color w:val="4C160F" w:themeColor="accent2" w:themeShade="7F"/>
          <w:sz w:val="22"/>
          <w:szCs w:val="22"/>
        </w:rPr>
      </w:pPr>
      <w:r>
        <w:br w:type="page"/>
      </w:r>
    </w:p>
    <w:p w14:paraId="0A1BD8BC" w14:textId="6F096D6A" w:rsidR="00636A8E" w:rsidRPr="00EE27D0" w:rsidRDefault="00636A8E" w:rsidP="00636A8E">
      <w:pPr>
        <w:pStyle w:val="Overskrift1"/>
        <w:spacing w:before="0"/>
      </w:pPr>
      <w:r w:rsidRPr="00EE27D0">
        <w:lastRenderedPageBreak/>
        <w:t>Simuleringen</w:t>
      </w:r>
      <w:r>
        <w:t xml:space="preserve"> fra PHET</w:t>
      </w:r>
    </w:p>
    <w:p w14:paraId="695664E2" w14:textId="77777777" w:rsidR="00636A8E" w:rsidRDefault="00636A8E" w:rsidP="00636A8E">
      <w:pPr>
        <w:spacing w:after="0"/>
      </w:pPr>
      <w:r w:rsidRPr="00EE27D0">
        <w:t xml:space="preserve">I simuleringen </w:t>
      </w:r>
      <w:hyperlink r:id="rId15" w:history="1">
        <w:r w:rsidRPr="00EE27D0">
          <w:rPr>
            <w:rStyle w:val="Hyperlink"/>
          </w:rPr>
          <w:t>https://phet.colorado.edu/en/simulations/bending-light</w:t>
        </w:r>
      </w:hyperlink>
      <w:r w:rsidRPr="00EE27D0">
        <w:t xml:space="preserve"> er der tre forskellige værksteder. Hvor vi skal arbejde med de to sidste.</w:t>
      </w:r>
      <w:r>
        <w:t xml:space="preserve"> Man kan gentage en del med skolens udstyr.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636A8E" w:rsidRPr="00FF2C1E" w14:paraId="3ACC75F4" w14:textId="77777777" w:rsidTr="003E0224">
        <w:tc>
          <w:tcPr>
            <w:tcW w:w="4811" w:type="dxa"/>
          </w:tcPr>
          <w:p w14:paraId="326921F8" w14:textId="77777777" w:rsidR="00636A8E" w:rsidRPr="003708D1" w:rsidRDefault="00636A8E" w:rsidP="003E0224">
            <w:pPr>
              <w:rPr>
                <w:lang w:val="da-DK"/>
              </w:rPr>
            </w:pPr>
            <w:r w:rsidRPr="00EE27D0"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0C995081" wp14:editId="334E7AAA">
                  <wp:simplePos x="0" y="0"/>
                  <wp:positionH relativeFrom="column">
                    <wp:posOffset>365541</wp:posOffset>
                  </wp:positionH>
                  <wp:positionV relativeFrom="paragraph">
                    <wp:posOffset>24512</wp:posOffset>
                  </wp:positionV>
                  <wp:extent cx="2016183" cy="997724"/>
                  <wp:effectExtent l="0" t="0" r="3175" b="5715"/>
                  <wp:wrapNone/>
                  <wp:docPr id="1257089326" name="Billede 1257089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kærmbillede 2020-04-21 kl. 10.14.45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48" t="21498" r="36466" b="33647"/>
                          <a:stretch/>
                        </pic:blipFill>
                        <pic:spPr bwMode="auto">
                          <a:xfrm>
                            <a:off x="0" y="0"/>
                            <a:ext cx="2017531" cy="9983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1" w:type="dxa"/>
          </w:tcPr>
          <w:p w14:paraId="06490834" w14:textId="77777777" w:rsidR="00636A8E" w:rsidRPr="00FF2C1E" w:rsidRDefault="00636A8E" w:rsidP="003E0224">
            <w:pPr>
              <w:rPr>
                <w:rFonts w:ascii="Times New Roman" w:hAnsi="Times New Roman"/>
                <w:iCs w:val="0"/>
              </w:rPr>
            </w:pPr>
            <w:r>
              <w:rPr>
                <w:rFonts w:ascii="Times New Roman" w:hAnsi="Times New Roman"/>
                <w:iCs w:val="0"/>
                <w:noProof/>
              </w:rPr>
              <w:drawing>
                <wp:anchor distT="0" distB="0" distL="114300" distR="114300" simplePos="0" relativeHeight="251680768" behindDoc="0" locked="0" layoutInCell="1" allowOverlap="1" wp14:anchorId="7E30F2AF" wp14:editId="36DB20A1">
                  <wp:simplePos x="0" y="0"/>
                  <wp:positionH relativeFrom="column">
                    <wp:posOffset>543123</wp:posOffset>
                  </wp:positionH>
                  <wp:positionV relativeFrom="paragraph">
                    <wp:posOffset>549814</wp:posOffset>
                  </wp:positionV>
                  <wp:extent cx="1339483" cy="280670"/>
                  <wp:effectExtent l="25400" t="177800" r="19685" b="176530"/>
                  <wp:wrapNone/>
                  <wp:docPr id="402457831" name="Billed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457831" name="Billede 402457831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4"/>
                          <a:stretch/>
                        </pic:blipFill>
                        <pic:spPr bwMode="auto">
                          <a:xfrm rot="930286" flipV="1">
                            <a:off x="0" y="0"/>
                            <a:ext cx="1339483" cy="2806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"/var/folders/n9/6dnv2kz155x8mbvjqzmvb81cn4spqc/T/com.microsoft.Word/WebArchiveCopyPasteTempFiles/show?objectid=310809435&amp;template=small"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0F7FA07A" wp14:editId="2E3C0F96">
                  <wp:extent cx="1046684" cy="697209"/>
                  <wp:effectExtent l="0" t="2858" r="4763" b="4762"/>
                  <wp:docPr id="23" name="Billede 23" descr="/var/folders/n9/6dnv2kz155x8mbvjqzmvb81cn4spqc/T/com.microsoft.Word/WebArchiveCopyPasteTempFiles/show?objectid=310809435&amp;template=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/var/folders/n9/6dnv2kz155x8mbvjqzmvb81cn4spqc/T/com.microsoft.Word/WebArchiveCopyPasteTempFiles/show?objectid=310809435&amp;template=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77128" cy="717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636A8E" w:rsidRPr="00FF2C1E" w14:paraId="219FD59D" w14:textId="77777777" w:rsidTr="003E0224">
        <w:tc>
          <w:tcPr>
            <w:tcW w:w="4811" w:type="dxa"/>
          </w:tcPr>
          <w:p w14:paraId="50D5DAEB" w14:textId="77777777" w:rsidR="00636A8E" w:rsidRPr="00FF2C1E" w:rsidRDefault="00636A8E" w:rsidP="003E0224">
            <w:pPr>
              <w:jc w:val="center"/>
              <w:rPr>
                <w:i/>
                <w:sz w:val="16"/>
                <w:szCs w:val="16"/>
              </w:rPr>
            </w:pPr>
            <w:proofErr w:type="spellStart"/>
            <w:r w:rsidRPr="00FF2C1E">
              <w:rPr>
                <w:i/>
                <w:sz w:val="16"/>
                <w:szCs w:val="16"/>
              </w:rPr>
              <w:t>Udstyr</w:t>
            </w:r>
            <w:proofErr w:type="spellEnd"/>
            <w:r w:rsidRPr="00FF2C1E">
              <w:rPr>
                <w:i/>
                <w:sz w:val="16"/>
                <w:szCs w:val="16"/>
              </w:rPr>
              <w:t xml:space="preserve"> </w:t>
            </w:r>
            <w:proofErr w:type="spellStart"/>
            <w:r w:rsidRPr="00FF2C1E">
              <w:rPr>
                <w:i/>
                <w:sz w:val="16"/>
                <w:szCs w:val="16"/>
              </w:rPr>
              <w:t>fra</w:t>
            </w:r>
            <w:proofErr w:type="spellEnd"/>
            <w:r w:rsidRPr="00FF2C1E">
              <w:rPr>
                <w:i/>
                <w:sz w:val="16"/>
                <w:szCs w:val="16"/>
              </w:rPr>
              <w:t xml:space="preserve"> PHET</w:t>
            </w:r>
          </w:p>
        </w:tc>
        <w:tc>
          <w:tcPr>
            <w:tcW w:w="4811" w:type="dxa"/>
          </w:tcPr>
          <w:p w14:paraId="373C5BF0" w14:textId="77777777" w:rsidR="00636A8E" w:rsidRPr="00FF2C1E" w:rsidRDefault="00636A8E" w:rsidP="003E0224">
            <w:pPr>
              <w:jc w:val="center"/>
              <w:rPr>
                <w:i/>
                <w:sz w:val="16"/>
                <w:szCs w:val="16"/>
              </w:rPr>
            </w:pPr>
            <w:proofErr w:type="spellStart"/>
            <w:r w:rsidRPr="00FF2C1E">
              <w:rPr>
                <w:i/>
                <w:sz w:val="16"/>
                <w:szCs w:val="16"/>
              </w:rPr>
              <w:t>Skolens</w:t>
            </w:r>
            <w:proofErr w:type="spellEnd"/>
            <w:r w:rsidRPr="00FF2C1E">
              <w:rPr>
                <w:i/>
                <w:sz w:val="16"/>
                <w:szCs w:val="16"/>
              </w:rPr>
              <w:t xml:space="preserve"> </w:t>
            </w:r>
            <w:proofErr w:type="spellStart"/>
            <w:r w:rsidRPr="00FF2C1E">
              <w:rPr>
                <w:i/>
                <w:sz w:val="16"/>
                <w:szCs w:val="16"/>
              </w:rPr>
              <w:t>udstyr</w:t>
            </w:r>
            <w:proofErr w:type="spellEnd"/>
          </w:p>
        </w:tc>
      </w:tr>
    </w:tbl>
    <w:p w14:paraId="0BD2B032" w14:textId="77777777" w:rsidR="00636A8E" w:rsidRDefault="00636A8E" w:rsidP="00636A8E">
      <w:pPr>
        <w:spacing w:after="0"/>
        <w:rPr>
          <w:sz w:val="10"/>
          <w:szCs w:val="10"/>
        </w:rPr>
      </w:pPr>
      <w:r w:rsidRPr="00EE27D0">
        <w:rPr>
          <w:noProof/>
        </w:rPr>
        <w:drawing>
          <wp:anchor distT="0" distB="0" distL="114300" distR="114300" simplePos="0" relativeHeight="251682816" behindDoc="0" locked="0" layoutInCell="1" allowOverlap="1" wp14:anchorId="512EA7DC" wp14:editId="05EA8FDF">
            <wp:simplePos x="0" y="0"/>
            <wp:positionH relativeFrom="column">
              <wp:posOffset>4477084</wp:posOffset>
            </wp:positionH>
            <wp:positionV relativeFrom="paragraph">
              <wp:posOffset>20320</wp:posOffset>
            </wp:positionV>
            <wp:extent cx="296545" cy="307340"/>
            <wp:effectExtent l="0" t="0" r="0" b="0"/>
            <wp:wrapNone/>
            <wp:docPr id="2051959770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298098" name="Billede 967298098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265" t="80748" b="8524"/>
                    <a:stretch/>
                  </pic:blipFill>
                  <pic:spPr bwMode="auto">
                    <a:xfrm>
                      <a:off x="0" y="0"/>
                      <a:ext cx="296545" cy="307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BE1E92" w14:textId="77777777" w:rsidR="00636A8E" w:rsidRPr="006F09CB" w:rsidRDefault="00636A8E" w:rsidP="00636A8E">
      <w:pPr>
        <w:spacing w:after="0"/>
      </w:pPr>
      <w:r>
        <w:t>I simuleringerne kan man nulstille undersøgelserne med følgende knap</w:t>
      </w:r>
    </w:p>
    <w:p w14:paraId="14A7878E" w14:textId="77777777" w:rsidR="00636A8E" w:rsidRPr="007D3BB3" w:rsidRDefault="00636A8E" w:rsidP="00636A8E">
      <w:pPr>
        <w:spacing w:after="0"/>
        <w:rPr>
          <w:sz w:val="10"/>
          <w:szCs w:val="10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00"/>
        <w:gridCol w:w="4822"/>
      </w:tblGrid>
      <w:tr w:rsidR="00636A8E" w:rsidRPr="00EE27D0" w14:paraId="262CA52C" w14:textId="77777777" w:rsidTr="003E0224">
        <w:tc>
          <w:tcPr>
            <w:tcW w:w="5524" w:type="dxa"/>
          </w:tcPr>
          <w:p w14:paraId="7A08151E" w14:textId="77777777" w:rsidR="00636A8E" w:rsidRPr="004423E2" w:rsidRDefault="00636A8E" w:rsidP="003E0224">
            <w:pPr>
              <w:rPr>
                <w:b/>
                <w:bCs/>
                <w:lang w:val="da-DK"/>
              </w:rPr>
            </w:pPr>
            <w:r w:rsidRPr="004423E2">
              <w:rPr>
                <w:b/>
                <w:bCs/>
                <w:lang w:val="da-DK"/>
              </w:rPr>
              <w:t>Undersøgelse af brydningsindeks:</w:t>
            </w:r>
          </w:p>
          <w:p w14:paraId="231F2B7E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a) Mål brydningsvinklen ved en indfaldsvinkel på 45</w:t>
            </w:r>
            <w:r>
              <w:rPr>
                <w:rFonts w:ascii="Calibri" w:hAnsi="Calibri" w:cs="Calibri"/>
                <w:lang w:val="da-DK"/>
              </w:rPr>
              <w:t>°</w:t>
            </w:r>
            <w:r>
              <w:rPr>
                <w:lang w:val="da-DK"/>
              </w:rPr>
              <w:t xml:space="preserve"> hjælp vinkelmåleren. </w:t>
            </w:r>
          </w:p>
          <w:p w14:paraId="7DD44388" w14:textId="77777777" w:rsidR="00636A8E" w:rsidRPr="00EE27D0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b) Bestem brydningsindekset og sammenlign værdien fra simuleringen.</w:t>
            </w:r>
          </w:p>
          <w:p w14:paraId="532FB28A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c) Gentag målingen af brydningsindekset for forskellige bølgelængder.</w:t>
            </w:r>
          </w:p>
          <w:p w14:paraId="67E134D1" w14:textId="77777777" w:rsidR="00636A8E" w:rsidRPr="006F09CB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d) Overvej hvad man kan bruge denne sammenhæng til.</w:t>
            </w:r>
          </w:p>
        </w:tc>
        <w:tc>
          <w:tcPr>
            <w:tcW w:w="4104" w:type="dxa"/>
          </w:tcPr>
          <w:p w14:paraId="45B42A37" w14:textId="77777777" w:rsidR="00636A8E" w:rsidRPr="00EE27D0" w:rsidRDefault="00636A8E" w:rsidP="003E0224">
            <w:pPr>
              <w:rPr>
                <w:lang w:val="da-DK"/>
              </w:rPr>
            </w:pPr>
            <w:r w:rsidRPr="00EE27D0">
              <w:rPr>
                <w:noProof/>
              </w:rPr>
              <w:drawing>
                <wp:inline distT="0" distB="0" distL="0" distR="0" wp14:anchorId="129E1589" wp14:editId="55ACF319">
                  <wp:extent cx="2925255" cy="1621155"/>
                  <wp:effectExtent l="0" t="0" r="0" b="4445"/>
                  <wp:docPr id="967298098" name="Bille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7298098" name="Billede 967298098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9810" cy="1656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C45639" w14:textId="77777777" w:rsidR="00636A8E" w:rsidRPr="00EE27D0" w:rsidRDefault="00636A8E" w:rsidP="003E0224">
            <w:pPr>
              <w:rPr>
                <w:i/>
                <w:iCs w:val="0"/>
                <w:sz w:val="16"/>
                <w:szCs w:val="16"/>
                <w:lang w:val="da-DK"/>
              </w:rPr>
            </w:pPr>
            <w:proofErr w:type="spellStart"/>
            <w:r w:rsidRPr="00EE27D0">
              <w:rPr>
                <w:i/>
                <w:sz w:val="16"/>
                <w:szCs w:val="16"/>
                <w:lang w:val="da-DK"/>
              </w:rPr>
              <w:t>Bending</w:t>
            </w:r>
            <w:proofErr w:type="spellEnd"/>
            <w:r w:rsidRPr="00EE27D0">
              <w:rPr>
                <w:i/>
                <w:sz w:val="16"/>
                <w:szCs w:val="16"/>
                <w:lang w:val="da-DK"/>
              </w:rPr>
              <w:t xml:space="preserve"> light: More </w:t>
            </w:r>
            <w:proofErr w:type="spellStart"/>
            <w:r w:rsidRPr="00EE27D0">
              <w:rPr>
                <w:i/>
                <w:sz w:val="16"/>
                <w:szCs w:val="16"/>
                <w:lang w:val="da-DK"/>
              </w:rPr>
              <w:t>tools</w:t>
            </w:r>
            <w:proofErr w:type="spellEnd"/>
          </w:p>
        </w:tc>
      </w:tr>
    </w:tbl>
    <w:p w14:paraId="19C94202" w14:textId="77777777" w:rsidR="00636A8E" w:rsidRPr="001E015A" w:rsidRDefault="00636A8E" w:rsidP="00636A8E">
      <w:pPr>
        <w:spacing w:after="0"/>
        <w:rPr>
          <w:sz w:val="10"/>
          <w:szCs w:val="10"/>
        </w:rPr>
      </w:pPr>
      <w:r w:rsidRPr="00EE27D0">
        <w:t xml:space="preserve"> 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06"/>
        <w:gridCol w:w="4816"/>
      </w:tblGrid>
      <w:tr w:rsidR="00636A8E" w:rsidRPr="00EE27D0" w14:paraId="4A7DD323" w14:textId="77777777" w:rsidTr="003E0224">
        <w:tc>
          <w:tcPr>
            <w:tcW w:w="5524" w:type="dxa"/>
          </w:tcPr>
          <w:p w14:paraId="58F602F8" w14:textId="77777777" w:rsidR="00636A8E" w:rsidRPr="004423E2" w:rsidRDefault="00636A8E" w:rsidP="003E0224">
            <w:pPr>
              <w:rPr>
                <w:b/>
                <w:bCs/>
                <w:lang w:val="da-DK"/>
              </w:rPr>
            </w:pPr>
            <w:r w:rsidRPr="004423E2">
              <w:rPr>
                <w:b/>
                <w:bCs/>
                <w:lang w:val="da-DK"/>
              </w:rPr>
              <w:t>Undersøgelse af</w:t>
            </w:r>
            <w:r>
              <w:rPr>
                <w:b/>
                <w:bCs/>
                <w:lang w:val="da-DK"/>
              </w:rPr>
              <w:t xml:space="preserve"> brydningsloven</w:t>
            </w:r>
          </w:p>
          <w:p w14:paraId="70DCBF6E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a) Lav en opstilling med en vinkelmåler og et prisme med vand.</w:t>
            </w:r>
          </w:p>
          <w:p w14:paraId="5FA8C8E8" w14:textId="77777777" w:rsidR="00636A8E" w:rsidRPr="00EE27D0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 xml:space="preserve">b) Mål sammenhørende værdier mellem indfaldsvinkel og brydningsvinkel </w:t>
            </w:r>
          </w:p>
          <w:p w14:paraId="69306656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c) Beregn sinus til indfaldsvinkel og sinus til brydningsvinkel for alle målinger.</w:t>
            </w:r>
          </w:p>
          <w:p w14:paraId="00D2ED54" w14:textId="77777777" w:rsidR="00636A8E" w:rsidRPr="00EE27D0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d) Bestem brydningsindekset for vand ved at sætte lave lineær regression på data. (sin(</w:t>
            </w:r>
            <w:r w:rsidRPr="006F09CB">
              <w:rPr>
                <w:i/>
                <w:lang w:val="da-DK"/>
              </w:rPr>
              <w:t>i</w:t>
            </w:r>
            <w:r>
              <w:rPr>
                <w:lang w:val="da-DK"/>
              </w:rPr>
              <w:t>) og sin(</w:t>
            </w:r>
            <w:r w:rsidRPr="006F09CB">
              <w:rPr>
                <w:i/>
                <w:lang w:val="da-DK"/>
              </w:rPr>
              <w:t>b</w:t>
            </w:r>
            <w:r>
              <w:rPr>
                <w:lang w:val="da-DK"/>
              </w:rPr>
              <w:t>)).</w:t>
            </w:r>
          </w:p>
        </w:tc>
        <w:tc>
          <w:tcPr>
            <w:tcW w:w="4104" w:type="dxa"/>
          </w:tcPr>
          <w:p w14:paraId="36E75B33" w14:textId="77777777" w:rsidR="00636A8E" w:rsidRPr="00EE27D0" w:rsidRDefault="00636A8E" w:rsidP="003E0224">
            <w:pPr>
              <w:rPr>
                <w:lang w:val="da-DK"/>
              </w:rPr>
            </w:pPr>
            <w:r w:rsidRPr="00EE27D0">
              <w:rPr>
                <w:noProof/>
              </w:rPr>
              <w:drawing>
                <wp:inline distT="0" distB="0" distL="0" distR="0" wp14:anchorId="66F6E71D" wp14:editId="290D25FE">
                  <wp:extent cx="2920042" cy="1616051"/>
                  <wp:effectExtent l="0" t="0" r="1270" b="0"/>
                  <wp:docPr id="1206069140" name="Billed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6069140" name="Billede 120606914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064" cy="1635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A28965" w14:textId="77777777" w:rsidR="00636A8E" w:rsidRPr="00EE27D0" w:rsidRDefault="00636A8E" w:rsidP="003E0224">
            <w:pPr>
              <w:rPr>
                <w:i/>
                <w:iCs w:val="0"/>
                <w:sz w:val="16"/>
                <w:szCs w:val="16"/>
                <w:lang w:val="da-DK"/>
              </w:rPr>
            </w:pPr>
            <w:proofErr w:type="spellStart"/>
            <w:r w:rsidRPr="00EE27D0">
              <w:rPr>
                <w:i/>
                <w:sz w:val="16"/>
                <w:szCs w:val="16"/>
                <w:lang w:val="da-DK"/>
              </w:rPr>
              <w:t>Bending</w:t>
            </w:r>
            <w:proofErr w:type="spellEnd"/>
            <w:r w:rsidRPr="00EE27D0">
              <w:rPr>
                <w:i/>
                <w:sz w:val="16"/>
                <w:szCs w:val="16"/>
                <w:lang w:val="da-DK"/>
              </w:rPr>
              <w:t xml:space="preserve"> light: </w:t>
            </w:r>
            <w:proofErr w:type="spellStart"/>
            <w:r>
              <w:rPr>
                <w:i/>
                <w:sz w:val="16"/>
                <w:szCs w:val="16"/>
                <w:lang w:val="da-DK"/>
              </w:rPr>
              <w:t>Prisms</w:t>
            </w:r>
            <w:proofErr w:type="spellEnd"/>
          </w:p>
        </w:tc>
      </w:tr>
    </w:tbl>
    <w:p w14:paraId="5819D1AF" w14:textId="77777777" w:rsidR="00636A8E" w:rsidRPr="001E015A" w:rsidRDefault="00636A8E" w:rsidP="00636A8E">
      <w:pPr>
        <w:spacing w:after="0"/>
        <w:rPr>
          <w:sz w:val="10"/>
          <w:szCs w:val="10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06"/>
        <w:gridCol w:w="4816"/>
      </w:tblGrid>
      <w:tr w:rsidR="00636A8E" w:rsidRPr="00EE27D0" w14:paraId="311541F3" w14:textId="77777777" w:rsidTr="003E0224">
        <w:tc>
          <w:tcPr>
            <w:tcW w:w="5524" w:type="dxa"/>
          </w:tcPr>
          <w:p w14:paraId="718E1CF5" w14:textId="77777777" w:rsidR="00636A8E" w:rsidRPr="004423E2" w:rsidRDefault="00636A8E" w:rsidP="003E0224">
            <w:pPr>
              <w:rPr>
                <w:b/>
                <w:bCs/>
                <w:lang w:val="da-DK"/>
              </w:rPr>
            </w:pPr>
            <w:r w:rsidRPr="004423E2">
              <w:rPr>
                <w:b/>
                <w:bCs/>
                <w:lang w:val="da-DK"/>
              </w:rPr>
              <w:t>Undersøgelse af</w:t>
            </w:r>
            <w:r>
              <w:rPr>
                <w:b/>
                <w:bCs/>
                <w:lang w:val="da-DK"/>
              </w:rPr>
              <w:t xml:space="preserve"> prismer</w:t>
            </w:r>
          </w:p>
          <w:p w14:paraId="73F9E2E7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a) Lav en opstilling med enten en cirkulær prisme eller et trekantet prisme og en laser.</w:t>
            </w:r>
          </w:p>
          <w:p w14:paraId="5482BA84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 xml:space="preserve">b) Undersøg kvalitativt, hvordan brydningsvinklen ændres, når bølgelængden af lyset ændres. </w:t>
            </w:r>
          </w:p>
          <w:p w14:paraId="363A4ADF" w14:textId="77777777" w:rsidR="00636A8E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c) Lav en opstilling med hvidt lys i stedet og vis, at det hvide lys består af alle bølgelængder.</w:t>
            </w:r>
          </w:p>
          <w:p w14:paraId="75571C95" w14:textId="77777777" w:rsidR="00636A8E" w:rsidRPr="00EE27D0" w:rsidRDefault="00636A8E" w:rsidP="003E0224">
            <w:pPr>
              <w:rPr>
                <w:lang w:val="da-DK"/>
              </w:rPr>
            </w:pPr>
            <w:r>
              <w:rPr>
                <w:lang w:val="da-DK"/>
              </w:rPr>
              <w:t>d) Perspektiver til relevante naturfænomener eller teknologi.</w:t>
            </w:r>
          </w:p>
        </w:tc>
        <w:tc>
          <w:tcPr>
            <w:tcW w:w="4104" w:type="dxa"/>
          </w:tcPr>
          <w:p w14:paraId="29F07C96" w14:textId="77777777" w:rsidR="00636A8E" w:rsidRPr="00EE27D0" w:rsidRDefault="00636A8E" w:rsidP="003E0224">
            <w:pPr>
              <w:rPr>
                <w:lang w:val="da-DK"/>
              </w:rPr>
            </w:pPr>
            <w:r w:rsidRPr="00EE27D0">
              <w:rPr>
                <w:noProof/>
              </w:rPr>
              <w:drawing>
                <wp:inline distT="0" distB="0" distL="0" distR="0" wp14:anchorId="78774EAC" wp14:editId="14120EAE">
                  <wp:extent cx="2920042" cy="1616051"/>
                  <wp:effectExtent l="0" t="0" r="1270" b="0"/>
                  <wp:docPr id="91296324" name="Billed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6069140" name="Billede 120606914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064" cy="1635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E85518" w14:textId="77777777" w:rsidR="00636A8E" w:rsidRPr="00EE27D0" w:rsidRDefault="00636A8E" w:rsidP="003E0224">
            <w:pPr>
              <w:rPr>
                <w:i/>
                <w:iCs w:val="0"/>
                <w:sz w:val="16"/>
                <w:szCs w:val="16"/>
                <w:lang w:val="da-DK"/>
              </w:rPr>
            </w:pPr>
            <w:proofErr w:type="spellStart"/>
            <w:r w:rsidRPr="00EE27D0">
              <w:rPr>
                <w:i/>
                <w:sz w:val="16"/>
                <w:szCs w:val="16"/>
                <w:lang w:val="da-DK"/>
              </w:rPr>
              <w:t>Bending</w:t>
            </w:r>
            <w:proofErr w:type="spellEnd"/>
            <w:r w:rsidRPr="00EE27D0">
              <w:rPr>
                <w:i/>
                <w:sz w:val="16"/>
                <w:szCs w:val="16"/>
                <w:lang w:val="da-DK"/>
              </w:rPr>
              <w:t xml:space="preserve"> light: </w:t>
            </w:r>
            <w:proofErr w:type="spellStart"/>
            <w:r>
              <w:rPr>
                <w:i/>
                <w:sz w:val="16"/>
                <w:szCs w:val="16"/>
                <w:lang w:val="da-DK"/>
              </w:rPr>
              <w:t>Prisms</w:t>
            </w:r>
            <w:proofErr w:type="spellEnd"/>
          </w:p>
        </w:tc>
      </w:tr>
    </w:tbl>
    <w:p w14:paraId="178FE504" w14:textId="77777777" w:rsidR="00636A8E" w:rsidRDefault="00636A8E" w:rsidP="00636A8E"/>
    <w:p w14:paraId="210A9257" w14:textId="77777777" w:rsidR="00636A8E" w:rsidRDefault="00636A8E">
      <w:pPr>
        <w:rPr>
          <w:rFonts w:eastAsiaTheme="majorEastAsia" w:cstheme="majorBidi"/>
          <w:b/>
          <w:bCs/>
          <w:color w:val="4C160F" w:themeColor="accent2" w:themeShade="7F"/>
          <w:sz w:val="22"/>
          <w:szCs w:val="22"/>
        </w:rPr>
      </w:pPr>
      <w:r>
        <w:br w:type="page"/>
      </w:r>
    </w:p>
    <w:p w14:paraId="5D077C7A" w14:textId="6B6BC8FD" w:rsidR="00257B3B" w:rsidRPr="0036693E" w:rsidRDefault="00257B3B" w:rsidP="00257B3B">
      <w:pPr>
        <w:pStyle w:val="Overskrift1"/>
      </w:pPr>
      <w:r>
        <w:lastRenderedPageBreak/>
        <w:t>Statisk elektricitet</w:t>
      </w:r>
    </w:p>
    <w:p w14:paraId="6E12DE3F" w14:textId="77777777" w:rsidR="00257B3B" w:rsidRDefault="00257B3B" w:rsidP="00257B3B">
      <w:r>
        <w:t>I har følgende forsøgsopstilling, som findes på:</w:t>
      </w:r>
    </w:p>
    <w:p w14:paraId="2E35FA64" w14:textId="5BA9976D" w:rsidR="00257B3B" w:rsidRDefault="00000000" w:rsidP="00257B3B">
      <w:hyperlink r:id="rId21" w:history="1">
        <w:r w:rsidR="00257B3B" w:rsidRPr="008E6DF7">
          <w:rPr>
            <w:rStyle w:val="Hyperlink"/>
          </w:rPr>
          <w:t>https://phet.colorado.edu/sims/html/coulombs-law/latest/coulombs-law_en.html</w:t>
        </w:r>
      </w:hyperlink>
    </w:p>
    <w:p w14:paraId="7F2F1BBA" w14:textId="4D479EF6" w:rsidR="00257B3B" w:rsidRDefault="00257B3B" w:rsidP="00257B3B">
      <w:r>
        <w:rPr>
          <w:noProof/>
        </w:rPr>
        <w:drawing>
          <wp:inline distT="0" distB="0" distL="0" distR="0" wp14:anchorId="4FAA2EE3" wp14:editId="528F139C">
            <wp:extent cx="6116320" cy="3453130"/>
            <wp:effectExtent l="0" t="0" r="5080" b="1270"/>
            <wp:docPr id="1892607582" name="Billede 1892607582" descr="Et billede, der indeholder tekst, enhed, skærmbillede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lede 15" descr="Et billede, der indeholder tekst, enhed, skærmbillede&#10;&#10;Automatisk genereret beskrivels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45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DD014" w14:textId="77777777" w:rsidR="00257B3B" w:rsidRDefault="00257B3B" w:rsidP="00257B3B">
      <w:pPr>
        <w:pStyle w:val="Listeafsnit"/>
        <w:numPr>
          <w:ilvl w:val="0"/>
          <w:numId w:val="10"/>
        </w:numPr>
      </w:pPr>
      <w:r>
        <w:t>Hvor mange variable er der tale om i forsøget (skriv dem ned)?</w:t>
      </w:r>
    </w:p>
    <w:p w14:paraId="1874AEDB" w14:textId="67B58AF0" w:rsidR="00257B3B" w:rsidRDefault="00257B3B" w:rsidP="00257B3B">
      <w:pPr>
        <w:pStyle w:val="Listeafsnit"/>
        <w:numPr>
          <w:ilvl w:val="0"/>
          <w:numId w:val="10"/>
        </w:numPr>
      </w:pPr>
      <w:r>
        <w:t>Hvilke variable kan vi ændre direkte på (uafhængige)?</w:t>
      </w:r>
    </w:p>
    <w:p w14:paraId="735460A3" w14:textId="3FC234E9" w:rsidR="00257B3B" w:rsidRDefault="00257B3B" w:rsidP="00257B3B">
      <w:pPr>
        <w:pStyle w:val="Listeafsnit"/>
        <w:numPr>
          <w:ilvl w:val="0"/>
          <w:numId w:val="10"/>
        </w:numPr>
      </w:pPr>
      <w:r>
        <w:t>Hvilke kan vi kun ændre på indirekte (afhængige)?</w:t>
      </w:r>
    </w:p>
    <w:p w14:paraId="070C3119" w14:textId="4A1CC11D" w:rsidR="00257B3B" w:rsidRDefault="00257B3B" w:rsidP="00257B3B">
      <w:r>
        <w:t xml:space="preserve">I skal udføre et forsøg, hvor I undersøger, hvordan kraften på ladningerne ændre sig som funktion af nogle af de uafhængige variable. </w:t>
      </w:r>
    </w:p>
    <w:p w14:paraId="79C44480" w14:textId="77777777" w:rsidR="00257B3B" w:rsidRDefault="00257B3B" w:rsidP="00257B3B">
      <w:pPr>
        <w:pStyle w:val="Listeafsnit"/>
        <w:numPr>
          <w:ilvl w:val="0"/>
          <w:numId w:val="10"/>
        </w:numPr>
      </w:pPr>
      <w:r>
        <w:t>Hvordan vil I udføre forsøget?</w:t>
      </w:r>
    </w:p>
    <w:p w14:paraId="7984DA15" w14:textId="77777777" w:rsidR="00257B3B" w:rsidRPr="0041406B" w:rsidRDefault="00257B3B" w:rsidP="00257B3B">
      <w:pPr>
        <w:pStyle w:val="Listeafsnit"/>
        <w:numPr>
          <w:ilvl w:val="0"/>
          <w:numId w:val="10"/>
        </w:numPr>
      </w:pPr>
      <w:r>
        <w:t>Lav en øvelsesvejledning.</w:t>
      </w:r>
    </w:p>
    <w:p w14:paraId="78AF53EF" w14:textId="44192C8D" w:rsidR="00257B3B" w:rsidRDefault="00257B3B" w:rsidP="00257B3B"/>
    <w:p w14:paraId="7591583B" w14:textId="71134B45" w:rsidR="009F23CD" w:rsidRDefault="009F23CD" w:rsidP="00257B3B">
      <w:r>
        <w:t>Man kan læse mere om Coulombs Lov på følgende hjemmeside eller i en lærebog i fysik A.</w:t>
      </w:r>
    </w:p>
    <w:p w14:paraId="0CF09F35" w14:textId="5F2D1888" w:rsidR="009F23CD" w:rsidRDefault="00000000" w:rsidP="00257B3B">
      <w:hyperlink r:id="rId23" w:history="1">
        <w:r w:rsidR="009F23CD" w:rsidRPr="008E6DF7">
          <w:rPr>
            <w:rStyle w:val="Hyperlink"/>
          </w:rPr>
          <w:t>http://hyperphysics.phy-astr.gsu.edu/hbase/electric/elefor.html</w:t>
        </w:r>
      </w:hyperlink>
    </w:p>
    <w:p w14:paraId="67C19BE4" w14:textId="77777777" w:rsidR="009F23CD" w:rsidRDefault="009F23CD" w:rsidP="00257B3B"/>
    <w:p w14:paraId="43E9D502" w14:textId="0A5EB81F" w:rsidR="00DE1D42" w:rsidRPr="00DE1D42" w:rsidRDefault="00DE1D42" w:rsidP="00DE1D42">
      <w:pPr>
        <w:spacing w:after="0"/>
      </w:pPr>
      <w:r w:rsidRPr="00EE27D0">
        <w:br w:type="page"/>
      </w:r>
    </w:p>
    <w:p w14:paraId="4525BC4C" w14:textId="0F1F6EC9" w:rsidR="009E3C4E" w:rsidRDefault="00701DAF" w:rsidP="00116CFC">
      <w:pPr>
        <w:pStyle w:val="Overskrift1"/>
      </w:pPr>
      <w:r>
        <w:lastRenderedPageBreak/>
        <w:t xml:space="preserve">Øvelse: </w:t>
      </w:r>
      <w:r w:rsidR="00003EAD">
        <w:t>Serie og parallelkobling</w:t>
      </w:r>
    </w:p>
    <w:p w14:paraId="7BE0A359" w14:textId="4F14C525" w:rsidR="0048762E" w:rsidRDefault="00701DAF" w:rsidP="0048762E">
      <w:r w:rsidRPr="00003EAD">
        <w:rPr>
          <w:noProof/>
        </w:rPr>
        <w:drawing>
          <wp:anchor distT="0" distB="0" distL="114300" distR="114300" simplePos="0" relativeHeight="251658240" behindDoc="0" locked="0" layoutInCell="1" allowOverlap="1" wp14:anchorId="753572B7" wp14:editId="3D22048E">
            <wp:simplePos x="0" y="0"/>
            <wp:positionH relativeFrom="column">
              <wp:posOffset>4239895</wp:posOffset>
            </wp:positionH>
            <wp:positionV relativeFrom="paragraph">
              <wp:posOffset>234719</wp:posOffset>
            </wp:positionV>
            <wp:extent cx="1872615" cy="690880"/>
            <wp:effectExtent l="0" t="0" r="0" b="0"/>
            <wp:wrapSquare wrapText="bothSides"/>
            <wp:docPr id="11" name="Billede 10">
              <a:extLst xmlns:a="http://schemas.openxmlformats.org/drawingml/2006/main">
                <a:ext uri="{FF2B5EF4-FFF2-40B4-BE49-F238E27FC236}">
                  <a16:creationId xmlns:a16="http://schemas.microsoft.com/office/drawing/2014/main" id="{A64B42B4-F9AA-2C49-9A81-241B29AFB0C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illede 10">
                      <a:extLst>
                        <a:ext uri="{FF2B5EF4-FFF2-40B4-BE49-F238E27FC236}">
                          <a16:creationId xmlns:a16="http://schemas.microsoft.com/office/drawing/2014/main" id="{A64B42B4-F9AA-2C49-9A81-241B29AFB0C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2615" cy="690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762E">
        <w:t>I de</w:t>
      </w:r>
      <w:r>
        <w:t xml:space="preserve">nne øvelse skal I undersøge serie- og parallelforbindelser med PHET. </w:t>
      </w:r>
    </w:p>
    <w:p w14:paraId="6ADBFE72" w14:textId="293C1898" w:rsidR="00FD3384" w:rsidRDefault="00000000" w:rsidP="0048762E">
      <w:hyperlink r:id="rId25" w:history="1">
        <w:r w:rsidR="00FD3384" w:rsidRPr="00360D1E">
          <w:rPr>
            <w:rStyle w:val="Hyperlink"/>
          </w:rPr>
          <w:t>https://phet.colorado.edu/sims/html/circuit-construction-kit-dc/latest/circuit-construction-kit-dc_en.html</w:t>
        </w:r>
      </w:hyperlink>
    </w:p>
    <w:p w14:paraId="6D432CC5" w14:textId="14834DDF" w:rsidR="00DD6D13" w:rsidRDefault="00003EAD" w:rsidP="00B75FAA">
      <w:pPr>
        <w:contextualSpacing/>
      </w:pPr>
      <w:r>
        <w:t>I</w:t>
      </w:r>
      <w:r w:rsidR="00701DAF">
        <w:t xml:space="preserve"> skal</w:t>
      </w:r>
      <w:r>
        <w:t xml:space="preserve"> undersøge </w:t>
      </w:r>
      <w:r w:rsidR="00DD6D13">
        <w:t xml:space="preserve">forskellige kredsløb ved brug af voltmeter og amperemeter. </w:t>
      </w:r>
    </w:p>
    <w:p w14:paraId="79DCEAA0" w14:textId="01A43D89" w:rsidR="00DD6D13" w:rsidRDefault="00DD6D13" w:rsidP="00B75FAA">
      <w:pPr>
        <w:contextualSpacing/>
      </w:pPr>
      <w:r>
        <w:t xml:space="preserve">Sæt det ”faste” amperemeter sammen med spændingskilden, så I altid måler strømstyrke. </w:t>
      </w:r>
    </w:p>
    <w:p w14:paraId="537907CE" w14:textId="178C5704" w:rsidR="00DD6D13" w:rsidRDefault="00DD6D13" w:rsidP="00B75FAA">
      <w:pPr>
        <w:contextualSpacing/>
      </w:pPr>
      <w:r>
        <w:t>Brug det flytbare amperemeter og voltmeteret til at måle strømstyrke og spændingsforskel forskellige steder i kredsløbet.</w:t>
      </w:r>
    </w:p>
    <w:p w14:paraId="7DF2E59A" w14:textId="77777777" w:rsidR="00FD3384" w:rsidRDefault="00FD3384" w:rsidP="00B75FAA">
      <w:pPr>
        <w:contextualSpacing/>
      </w:pPr>
    </w:p>
    <w:p w14:paraId="4090AC74" w14:textId="67385578" w:rsidR="00003EAD" w:rsidRDefault="00DD6D13" w:rsidP="00116CFC">
      <w:pPr>
        <w:pStyle w:val="Overskrift2"/>
      </w:pPr>
      <w:r w:rsidRPr="00003EAD">
        <w:rPr>
          <w:noProof/>
        </w:rPr>
        <w:drawing>
          <wp:anchor distT="0" distB="0" distL="114300" distR="114300" simplePos="0" relativeHeight="251660288" behindDoc="0" locked="0" layoutInCell="1" allowOverlap="1" wp14:anchorId="5208AB6B" wp14:editId="6213E4F4">
            <wp:simplePos x="0" y="0"/>
            <wp:positionH relativeFrom="column">
              <wp:posOffset>5403504</wp:posOffset>
            </wp:positionH>
            <wp:positionV relativeFrom="paragraph">
              <wp:posOffset>296545</wp:posOffset>
            </wp:positionV>
            <wp:extent cx="710565" cy="1470660"/>
            <wp:effectExtent l="0" t="0" r="635" b="2540"/>
            <wp:wrapSquare wrapText="bothSides"/>
            <wp:docPr id="10" name="Billede 9">
              <a:extLst xmlns:a="http://schemas.openxmlformats.org/drawingml/2006/main">
                <a:ext uri="{FF2B5EF4-FFF2-40B4-BE49-F238E27FC236}">
                  <a16:creationId xmlns:a16="http://schemas.microsoft.com/office/drawing/2014/main" id="{3FC8F020-AF45-D442-9F86-EA616B1F75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lede 9">
                      <a:extLst>
                        <a:ext uri="{FF2B5EF4-FFF2-40B4-BE49-F238E27FC236}">
                          <a16:creationId xmlns:a16="http://schemas.microsoft.com/office/drawing/2014/main" id="{3FC8F020-AF45-D442-9F86-EA616B1F75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25" b="38719"/>
                    <a:stretch/>
                  </pic:blipFill>
                  <pic:spPr bwMode="auto">
                    <a:xfrm>
                      <a:off x="0" y="0"/>
                      <a:ext cx="710565" cy="1470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3EAD">
        <w:t>Undersøgelse af seriekobling</w:t>
      </w:r>
    </w:p>
    <w:p w14:paraId="04E9B2CC" w14:textId="77777777" w:rsidR="00B94B75" w:rsidRDefault="00B94B75" w:rsidP="00003EAD">
      <w:pPr>
        <w:rPr>
          <w:noProof/>
        </w:rPr>
      </w:pPr>
    </w:p>
    <w:p w14:paraId="19C64ABC" w14:textId="77777777" w:rsidR="00B94B75" w:rsidRDefault="00B94B75" w:rsidP="00003EAD">
      <w:pPr>
        <w:rPr>
          <w:noProof/>
        </w:rPr>
      </w:pPr>
    </w:p>
    <w:p w14:paraId="7BFB50DA" w14:textId="77777777" w:rsidR="00A91F18" w:rsidRDefault="00A91F18" w:rsidP="00003EAD">
      <w:pPr>
        <w:rPr>
          <w:noProof/>
        </w:rPr>
      </w:pPr>
    </w:p>
    <w:p w14:paraId="46C1C2F3" w14:textId="03B37368" w:rsidR="00A91F18" w:rsidRDefault="00A91F18" w:rsidP="00003EAD">
      <w:pPr>
        <w:rPr>
          <w:noProof/>
        </w:rPr>
      </w:pPr>
      <w:r>
        <w:rPr>
          <w:noProof/>
        </w:rPr>
        <w:t>Find et billede fra jeres lærerbog med en seriekobling</w:t>
      </w:r>
    </w:p>
    <w:p w14:paraId="210F40F0" w14:textId="77777777" w:rsidR="00A91F18" w:rsidRDefault="00A91F18" w:rsidP="00003EAD">
      <w:pPr>
        <w:rPr>
          <w:noProof/>
        </w:rPr>
      </w:pPr>
    </w:p>
    <w:p w14:paraId="2C660C23" w14:textId="77777777" w:rsidR="00A91F18" w:rsidRDefault="00A91F18" w:rsidP="00003EAD">
      <w:pPr>
        <w:rPr>
          <w:noProof/>
        </w:rPr>
      </w:pPr>
    </w:p>
    <w:p w14:paraId="1E83BF1F" w14:textId="147CFB6D" w:rsidR="00003EAD" w:rsidRDefault="00003EAD" w:rsidP="00003EAD">
      <w:r w:rsidRPr="00003EAD">
        <w:rPr>
          <w:noProof/>
        </w:rPr>
        <w:t xml:space="preserve"> </w:t>
      </w:r>
    </w:p>
    <w:p w14:paraId="4431CA07" w14:textId="27665B4C" w:rsidR="00003EAD" w:rsidRDefault="00D63AA1" w:rsidP="00116CFC">
      <w:pPr>
        <w:pStyle w:val="Overskrift3"/>
      </w:pPr>
      <w:r w:rsidRPr="00003EAD">
        <w:rPr>
          <w:noProof/>
        </w:rPr>
        <w:drawing>
          <wp:anchor distT="0" distB="0" distL="114300" distR="114300" simplePos="0" relativeHeight="251662336" behindDoc="0" locked="0" layoutInCell="1" allowOverlap="1" wp14:anchorId="19F8D3E7" wp14:editId="5FF55BA5">
            <wp:simplePos x="0" y="0"/>
            <wp:positionH relativeFrom="column">
              <wp:posOffset>4043329</wp:posOffset>
            </wp:positionH>
            <wp:positionV relativeFrom="paragraph">
              <wp:posOffset>291465</wp:posOffset>
            </wp:positionV>
            <wp:extent cx="570230" cy="203200"/>
            <wp:effectExtent l="0" t="0" r="1270" b="0"/>
            <wp:wrapSquare wrapText="bothSides"/>
            <wp:docPr id="9" name="Billede 10">
              <a:extLst xmlns:a="http://schemas.openxmlformats.org/drawingml/2006/main">
                <a:ext uri="{FF2B5EF4-FFF2-40B4-BE49-F238E27FC236}">
                  <a16:creationId xmlns:a16="http://schemas.microsoft.com/office/drawing/2014/main" id="{A64B42B4-F9AA-2C49-9A81-241B29AFB0C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illede 10">
                      <a:extLst>
                        <a:ext uri="{FF2B5EF4-FFF2-40B4-BE49-F238E27FC236}">
                          <a16:creationId xmlns:a16="http://schemas.microsoft.com/office/drawing/2014/main" id="{A64B42B4-F9AA-2C49-9A81-241B29AFB0C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46" t="47533" b="22924"/>
                    <a:stretch/>
                  </pic:blipFill>
                  <pic:spPr bwMode="auto">
                    <a:xfrm>
                      <a:off x="0" y="0"/>
                      <a:ext cx="570230" cy="20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3EAD">
        <w:t>Opgaver</w:t>
      </w:r>
      <w:r>
        <w:t xml:space="preserve"> til undersøgelse</w:t>
      </w:r>
    </w:p>
    <w:p w14:paraId="45203D25" w14:textId="79AFAEE4" w:rsidR="00003EAD" w:rsidRDefault="00003EAD" w:rsidP="00003EAD">
      <w:pPr>
        <w:pStyle w:val="Listeafsnit"/>
        <w:numPr>
          <w:ilvl w:val="0"/>
          <w:numId w:val="1"/>
        </w:numPr>
      </w:pPr>
      <w:r>
        <w:t xml:space="preserve">Byg </w:t>
      </w:r>
      <w:r w:rsidR="00D63AA1">
        <w:t>kredsløbet</w:t>
      </w:r>
      <w:r w:rsidR="00A91F18">
        <w:t xml:space="preserve"> som på figuren fra bogen</w:t>
      </w:r>
      <w:r w:rsidR="00D63AA1">
        <w:t xml:space="preserve">, hvor I også har det faste amperemeter med. </w:t>
      </w:r>
    </w:p>
    <w:p w14:paraId="00D67CAD" w14:textId="5A6F057F" w:rsidR="00003EAD" w:rsidRDefault="00D63AA1" w:rsidP="00003EAD">
      <w:pPr>
        <w:pStyle w:val="Listeafsnit"/>
        <w:numPr>
          <w:ilvl w:val="0"/>
          <w:numId w:val="1"/>
        </w:numPr>
      </w:pPr>
      <w:r>
        <w:t>Bestem strømstyrken igennem de enkelte pærer med det andet (flytbare amperemeter).</w:t>
      </w:r>
    </w:p>
    <w:p w14:paraId="02C2DC17" w14:textId="6E974064" w:rsidR="00003EAD" w:rsidRDefault="00D63AA1" w:rsidP="00003EAD">
      <w:pPr>
        <w:pStyle w:val="Listeafsnit"/>
        <w:numPr>
          <w:ilvl w:val="0"/>
          <w:numId w:val="1"/>
        </w:numPr>
      </w:pPr>
      <w:r>
        <w:t>Bestem spændingsforskellen over de tre pærer og batteriet.</w:t>
      </w:r>
    </w:p>
    <w:p w14:paraId="2812777C" w14:textId="54075E3C" w:rsidR="00D63AA1" w:rsidRPr="00DD6D13" w:rsidRDefault="00D63AA1" w:rsidP="00003EAD">
      <w:pPr>
        <w:pStyle w:val="Listeafsnit"/>
        <w:numPr>
          <w:ilvl w:val="0"/>
          <w:numId w:val="1"/>
        </w:numPr>
      </w:pPr>
      <w:r>
        <w:t>Kommenter resultaterne ift. definitionerne af spændingsforskel og strømstyrke</w:t>
      </w:r>
    </w:p>
    <w:p w14:paraId="404BCEA8" w14:textId="6017711E" w:rsidR="007018E1" w:rsidRDefault="007018E1">
      <w:pPr>
        <w:rPr>
          <w:rFonts w:eastAsiaTheme="majorEastAsia" w:cstheme="majorBidi"/>
          <w:b/>
          <w:bCs/>
          <w:color w:val="4C160F" w:themeColor="accent2" w:themeShade="7F"/>
          <w:sz w:val="22"/>
          <w:szCs w:val="22"/>
        </w:rPr>
      </w:pPr>
    </w:p>
    <w:p w14:paraId="403BD956" w14:textId="6D49B904" w:rsidR="00003EAD" w:rsidRDefault="00003EAD" w:rsidP="00116CFC">
      <w:pPr>
        <w:pStyle w:val="Overskrift2"/>
      </w:pPr>
      <w:r>
        <w:t>Undersøgelse af parallelkobling</w:t>
      </w:r>
    </w:p>
    <w:p w14:paraId="16921C55" w14:textId="34177754" w:rsidR="00A91F18" w:rsidRDefault="00A91F18" w:rsidP="00003EAD">
      <w:r w:rsidRPr="00003EAD">
        <w:rPr>
          <w:noProof/>
        </w:rPr>
        <w:drawing>
          <wp:anchor distT="0" distB="0" distL="114300" distR="114300" simplePos="0" relativeHeight="251659264" behindDoc="0" locked="0" layoutInCell="1" allowOverlap="1" wp14:anchorId="6E015E31" wp14:editId="72F9E883">
            <wp:simplePos x="0" y="0"/>
            <wp:positionH relativeFrom="column">
              <wp:posOffset>5403215</wp:posOffset>
            </wp:positionH>
            <wp:positionV relativeFrom="paragraph">
              <wp:posOffset>87540</wp:posOffset>
            </wp:positionV>
            <wp:extent cx="710565" cy="1489710"/>
            <wp:effectExtent l="0" t="0" r="635" b="0"/>
            <wp:wrapSquare wrapText="bothSides"/>
            <wp:docPr id="8" name="Billede 9">
              <a:extLst xmlns:a="http://schemas.openxmlformats.org/drawingml/2006/main">
                <a:ext uri="{FF2B5EF4-FFF2-40B4-BE49-F238E27FC236}">
                  <a16:creationId xmlns:a16="http://schemas.microsoft.com/office/drawing/2014/main" id="{3FC8F020-AF45-D442-9F86-EA616B1F75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lede 9">
                      <a:extLst>
                        <a:ext uri="{FF2B5EF4-FFF2-40B4-BE49-F238E27FC236}">
                          <a16:creationId xmlns:a16="http://schemas.microsoft.com/office/drawing/2014/main" id="{3FC8F020-AF45-D442-9F86-EA616B1F75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56" b="38719"/>
                    <a:stretch/>
                  </pic:blipFill>
                  <pic:spPr bwMode="auto">
                    <a:xfrm>
                      <a:off x="0" y="0"/>
                      <a:ext cx="710565" cy="1489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7B93CC" w14:textId="07552CFD" w:rsidR="00A91F18" w:rsidRDefault="00A91F18" w:rsidP="00003EAD"/>
    <w:p w14:paraId="1CD0B5A8" w14:textId="3AA099B3" w:rsidR="00A91F18" w:rsidRDefault="00A91F18" w:rsidP="00003EAD"/>
    <w:p w14:paraId="02BBA571" w14:textId="04A7A249" w:rsidR="00A91F18" w:rsidRDefault="00A91F18" w:rsidP="00A91F18">
      <w:pPr>
        <w:rPr>
          <w:noProof/>
        </w:rPr>
      </w:pPr>
      <w:r>
        <w:rPr>
          <w:noProof/>
        </w:rPr>
        <w:t xml:space="preserve">Find et billede fra jeres lærerbog med en </w:t>
      </w:r>
      <w:r>
        <w:rPr>
          <w:noProof/>
        </w:rPr>
        <w:t>parallel</w:t>
      </w:r>
      <w:r>
        <w:rPr>
          <w:noProof/>
        </w:rPr>
        <w:t>kobling</w:t>
      </w:r>
    </w:p>
    <w:p w14:paraId="5A3CABE5" w14:textId="59A0A295" w:rsidR="00A91F18" w:rsidRDefault="00A91F18" w:rsidP="00003EAD"/>
    <w:p w14:paraId="34D5A22F" w14:textId="4605DF64" w:rsidR="00A91F18" w:rsidRDefault="00A91F18" w:rsidP="00003EAD"/>
    <w:p w14:paraId="4A47700C" w14:textId="7F45CEB2" w:rsidR="00003EAD" w:rsidRDefault="00003EAD" w:rsidP="00003EAD"/>
    <w:p w14:paraId="17D0AED3" w14:textId="77777777" w:rsidR="00003EAD" w:rsidRDefault="00003EAD" w:rsidP="00116CFC">
      <w:pPr>
        <w:pStyle w:val="Overskrift3"/>
      </w:pPr>
      <w:r>
        <w:t>Opgaver</w:t>
      </w:r>
    </w:p>
    <w:p w14:paraId="50F1270F" w14:textId="4168B2AF" w:rsidR="00D63AA1" w:rsidRDefault="00D63AA1" w:rsidP="00D63AA1">
      <w:pPr>
        <w:pStyle w:val="Listeafsnit"/>
        <w:numPr>
          <w:ilvl w:val="0"/>
          <w:numId w:val="4"/>
        </w:numPr>
      </w:pPr>
      <w:r>
        <w:t>Byg kredsløbet på figur 15.11b, hvor I også har det faste amperemeter med ved spændingskilden.</w:t>
      </w:r>
    </w:p>
    <w:p w14:paraId="4E745406" w14:textId="62A52ACC" w:rsidR="00D63AA1" w:rsidRDefault="00D63AA1" w:rsidP="00D63AA1">
      <w:pPr>
        <w:pStyle w:val="Listeafsnit"/>
        <w:numPr>
          <w:ilvl w:val="0"/>
          <w:numId w:val="4"/>
        </w:numPr>
      </w:pPr>
      <w:r>
        <w:t>Bestem strømstyrken igennem de enkelte pærer og igennem spændingskilden.</w:t>
      </w:r>
    </w:p>
    <w:p w14:paraId="5FC84CDC" w14:textId="77777777" w:rsidR="00D63AA1" w:rsidRDefault="00D63AA1" w:rsidP="00D63AA1">
      <w:pPr>
        <w:pStyle w:val="Listeafsnit"/>
        <w:numPr>
          <w:ilvl w:val="0"/>
          <w:numId w:val="4"/>
        </w:numPr>
      </w:pPr>
      <w:r>
        <w:t>Bestem spændingsforskellen over de tre pærer og batteriet.</w:t>
      </w:r>
    </w:p>
    <w:p w14:paraId="2239763B" w14:textId="77777777" w:rsidR="00D63AA1" w:rsidRPr="00DD6D13" w:rsidRDefault="00D63AA1" w:rsidP="00D63AA1">
      <w:pPr>
        <w:pStyle w:val="Listeafsnit"/>
        <w:numPr>
          <w:ilvl w:val="0"/>
          <w:numId w:val="4"/>
        </w:numPr>
      </w:pPr>
      <w:r>
        <w:t>Kommenter resultaterne ift. definitionerne af spændingsforskel og strømstyrke</w:t>
      </w:r>
    </w:p>
    <w:p w14:paraId="668AEB98" w14:textId="294922F9" w:rsidR="00003EAD" w:rsidRDefault="00003EAD">
      <w:r>
        <w:br w:type="page"/>
      </w:r>
    </w:p>
    <w:p w14:paraId="11EEB139" w14:textId="6EBE802B" w:rsidR="00E96BF4" w:rsidRDefault="00E96BF4" w:rsidP="00116CFC">
      <w:pPr>
        <w:pStyle w:val="Overskrift1"/>
      </w:pPr>
      <w:r w:rsidRPr="00003EAD"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5BE6F8BD" wp14:editId="2C5AD84C">
            <wp:simplePos x="0" y="0"/>
            <wp:positionH relativeFrom="column">
              <wp:posOffset>5486111</wp:posOffset>
            </wp:positionH>
            <wp:positionV relativeFrom="paragraph">
              <wp:posOffset>267393</wp:posOffset>
            </wp:positionV>
            <wp:extent cx="710565" cy="377825"/>
            <wp:effectExtent l="0" t="0" r="635" b="3175"/>
            <wp:wrapSquare wrapText="bothSides"/>
            <wp:docPr id="16" name="Billede 9">
              <a:extLst xmlns:a="http://schemas.openxmlformats.org/drawingml/2006/main">
                <a:ext uri="{FF2B5EF4-FFF2-40B4-BE49-F238E27FC236}">
                  <a16:creationId xmlns:a16="http://schemas.microsoft.com/office/drawing/2014/main" id="{3FC8F020-AF45-D442-9F86-EA616B1F75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lede 9">
                      <a:extLst>
                        <a:ext uri="{FF2B5EF4-FFF2-40B4-BE49-F238E27FC236}">
                          <a16:creationId xmlns:a16="http://schemas.microsoft.com/office/drawing/2014/main" id="{3FC8F020-AF45-D442-9F86-EA616B1F75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870" b="22432"/>
                    <a:stretch/>
                  </pic:blipFill>
                  <pic:spPr bwMode="auto">
                    <a:xfrm>
                      <a:off x="0" y="0"/>
                      <a:ext cx="710565" cy="377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Undersøgelse af erstatningsresistans</w:t>
      </w:r>
      <w:r w:rsidR="009A3CEA">
        <w:t xml:space="preserve"> </w:t>
      </w:r>
    </w:p>
    <w:p w14:paraId="20462438" w14:textId="58C4CD7B" w:rsidR="00E96BF4" w:rsidRDefault="00E96BF4" w:rsidP="00B75FAA">
      <w:pPr>
        <w:contextualSpacing/>
      </w:pPr>
      <w:r>
        <w:t xml:space="preserve">I dette forsøg skal I undersøge serie- og parallelforbindelse med en pære og en resistor. </w:t>
      </w:r>
    </w:p>
    <w:p w14:paraId="67A4CB3F" w14:textId="77777777" w:rsidR="00B75FAA" w:rsidRDefault="00B75FAA" w:rsidP="00B75FAA">
      <w:pPr>
        <w:contextualSpacing/>
        <w:rPr>
          <w:rFonts w:eastAsiaTheme="minorEastAsia"/>
        </w:rPr>
      </w:pPr>
      <w:r>
        <w:t xml:space="preserve">Modstanden i pæren noteres i det følgende med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modstanden i resistoren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.  </w:t>
      </w:r>
    </w:p>
    <w:p w14:paraId="1E6527F9" w14:textId="38162321" w:rsidR="00E96BF4" w:rsidRDefault="00B75FAA" w:rsidP="00B75FAA">
      <w:pPr>
        <w:contextualSpacing/>
      </w:pPr>
      <w:r>
        <w:t>Man kan ændre på modstanden i resistoren ved at trykke på den.</w:t>
      </w:r>
    </w:p>
    <w:p w14:paraId="4090F0F9" w14:textId="433549A9" w:rsidR="00B75FAA" w:rsidRDefault="00B75FAA" w:rsidP="00116CFC">
      <w:pPr>
        <w:pStyle w:val="Overskrift3"/>
      </w:pPr>
      <w:r>
        <w:t>Opgaver</w:t>
      </w:r>
    </w:p>
    <w:p w14:paraId="38BAA771" w14:textId="4D92C3E1" w:rsidR="00B75FAA" w:rsidRDefault="00B75FAA" w:rsidP="00B75FAA">
      <w:pPr>
        <w:pStyle w:val="Listeafsnit"/>
        <w:numPr>
          <w:ilvl w:val="0"/>
          <w:numId w:val="5"/>
        </w:numPr>
        <w:rPr>
          <w:rFonts w:eastAsiaTheme="minorEastAsia"/>
        </w:rPr>
      </w:pPr>
      <w:r>
        <w:rPr>
          <w:rFonts w:eastAsiaTheme="minorEastAsia"/>
        </w:rPr>
        <w:t xml:space="preserve">Byg et kredsløb kun med resistoren og et batteri. </w:t>
      </w:r>
    </w:p>
    <w:p w14:paraId="1395DA3F" w14:textId="1DF210EB" w:rsidR="00B75FAA" w:rsidRDefault="00B75FAA" w:rsidP="00B75FAA">
      <w:pPr>
        <w:pStyle w:val="Listeafsnit"/>
        <w:numPr>
          <w:ilvl w:val="0"/>
          <w:numId w:val="5"/>
        </w:numPr>
        <w:rPr>
          <w:rFonts w:eastAsiaTheme="minorEastAsia"/>
        </w:rPr>
      </w:pPr>
      <w:r>
        <w:rPr>
          <w:rFonts w:eastAsiaTheme="minorEastAsia"/>
        </w:rPr>
        <w:t>Mål (</w:t>
      </w:r>
      <w:r w:rsidR="004D77C1" w:rsidRPr="004D77C1">
        <w:rPr>
          <w:rFonts w:eastAsiaTheme="minorEastAsia"/>
          <w:i/>
          <w:iCs w:val="0"/>
        </w:rPr>
        <w:t xml:space="preserve">I, </w:t>
      </w:r>
      <w:proofErr w:type="gramStart"/>
      <w:r w:rsidR="004D77C1" w:rsidRPr="004D77C1">
        <w:rPr>
          <w:rFonts w:eastAsiaTheme="minorEastAsia"/>
          <w:i/>
          <w:iCs w:val="0"/>
        </w:rPr>
        <w:t>U</w:t>
      </w:r>
      <w:r>
        <w:rPr>
          <w:rFonts w:eastAsiaTheme="minorEastAsia"/>
        </w:rPr>
        <w:t>)-</w:t>
      </w:r>
      <w:proofErr w:type="gramEnd"/>
      <w:r>
        <w:rPr>
          <w:rFonts w:eastAsiaTheme="minorEastAsia"/>
        </w:rPr>
        <w:t>karakteristikken for resistoren ved at ændre spændingsforskellen i batteriet.</w:t>
      </w:r>
    </w:p>
    <w:p w14:paraId="4046B6A7" w14:textId="098DB4D1" w:rsidR="007018E1" w:rsidRPr="00116CFC" w:rsidRDefault="00B75FAA" w:rsidP="00116CFC">
      <w:pPr>
        <w:pStyle w:val="Listeafsnit"/>
        <w:numPr>
          <w:ilvl w:val="0"/>
          <w:numId w:val="5"/>
        </w:numPr>
        <w:rPr>
          <w:rFonts w:eastAsiaTheme="minorEastAsia"/>
        </w:rPr>
      </w:pPr>
      <w:r>
        <w:rPr>
          <w:rFonts w:eastAsiaTheme="minorEastAsia"/>
        </w:rPr>
        <w:t>Tegn karakteristikken og bestem modstanden i resistoren</w:t>
      </w:r>
    </w:p>
    <w:p w14:paraId="75CF7DD9" w14:textId="3743D4C7" w:rsidR="00003EAD" w:rsidRDefault="00003EAD" w:rsidP="00116CFC">
      <w:pPr>
        <w:pStyle w:val="Overskrift2"/>
      </w:pPr>
      <w:r>
        <w:t>Undersøgelse af erstatningsresistans af seriekoblinger</w:t>
      </w:r>
    </w:p>
    <w:p w14:paraId="53C789A3" w14:textId="77777777" w:rsidR="003F4813" w:rsidRDefault="003F4813" w:rsidP="00003EAD"/>
    <w:p w14:paraId="4E35A64C" w14:textId="77777777" w:rsidR="003F4813" w:rsidRDefault="003F4813" w:rsidP="00003EAD"/>
    <w:p w14:paraId="68BEB6EC" w14:textId="77777777" w:rsidR="003F4813" w:rsidRDefault="003F4813" w:rsidP="00003EAD"/>
    <w:p w14:paraId="7BE54C4A" w14:textId="7DE3C179" w:rsidR="003F4813" w:rsidRDefault="003F4813" w:rsidP="00003EAD">
      <w:pPr>
        <w:rPr>
          <w:noProof/>
        </w:rPr>
      </w:pPr>
      <w:r>
        <w:rPr>
          <w:noProof/>
        </w:rPr>
        <w:t xml:space="preserve">Find et billede fra jeres lærerbog med en </w:t>
      </w:r>
      <w:r>
        <w:rPr>
          <w:noProof/>
        </w:rPr>
        <w:t>serie</w:t>
      </w:r>
      <w:r>
        <w:rPr>
          <w:noProof/>
        </w:rPr>
        <w:t>kobling</w:t>
      </w:r>
    </w:p>
    <w:p w14:paraId="4A25A753" w14:textId="77777777" w:rsidR="003F4813" w:rsidRDefault="003F4813" w:rsidP="00003EAD"/>
    <w:p w14:paraId="52E810DD" w14:textId="77777777" w:rsidR="003F4813" w:rsidRDefault="003F4813" w:rsidP="00003EAD"/>
    <w:p w14:paraId="3E9F1309" w14:textId="21910135" w:rsidR="00003EAD" w:rsidRDefault="00E96BF4" w:rsidP="00003EAD">
      <w:r w:rsidRPr="00003EAD">
        <w:rPr>
          <w:noProof/>
        </w:rPr>
        <w:drawing>
          <wp:anchor distT="0" distB="0" distL="114300" distR="114300" simplePos="0" relativeHeight="251666432" behindDoc="0" locked="0" layoutInCell="1" allowOverlap="1" wp14:anchorId="3F6A67E4" wp14:editId="6B7FF9DA">
            <wp:simplePos x="0" y="0"/>
            <wp:positionH relativeFrom="column">
              <wp:posOffset>5486400</wp:posOffset>
            </wp:positionH>
            <wp:positionV relativeFrom="paragraph">
              <wp:posOffset>61942</wp:posOffset>
            </wp:positionV>
            <wp:extent cx="710565" cy="1939290"/>
            <wp:effectExtent l="0" t="0" r="635" b="3810"/>
            <wp:wrapSquare wrapText="bothSides"/>
            <wp:docPr id="13" name="Billede 9">
              <a:extLst xmlns:a="http://schemas.openxmlformats.org/drawingml/2006/main">
                <a:ext uri="{FF2B5EF4-FFF2-40B4-BE49-F238E27FC236}">
                  <a16:creationId xmlns:a16="http://schemas.microsoft.com/office/drawing/2014/main" id="{3FC8F020-AF45-D442-9F86-EA616B1F75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lede 9">
                      <a:extLst>
                        <a:ext uri="{FF2B5EF4-FFF2-40B4-BE49-F238E27FC236}">
                          <a16:creationId xmlns:a16="http://schemas.microsoft.com/office/drawing/2014/main" id="{3FC8F020-AF45-D442-9F86-EA616B1F75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56" b="22432"/>
                    <a:stretch/>
                  </pic:blipFill>
                  <pic:spPr bwMode="auto">
                    <a:xfrm>
                      <a:off x="0" y="0"/>
                      <a:ext cx="710565" cy="1939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D2B567" w14:textId="21FE3396" w:rsidR="00003EAD" w:rsidRDefault="00003EAD" w:rsidP="00116CFC">
      <w:pPr>
        <w:pStyle w:val="Overskrift3"/>
      </w:pPr>
      <w:r>
        <w:t>Opgaver</w:t>
      </w:r>
    </w:p>
    <w:p w14:paraId="517F4F73" w14:textId="1901EC69" w:rsidR="00003EAD" w:rsidRDefault="00003EAD" w:rsidP="00003EAD">
      <w:pPr>
        <w:pStyle w:val="Listeafsnit"/>
        <w:numPr>
          <w:ilvl w:val="0"/>
          <w:numId w:val="3"/>
        </w:numPr>
      </w:pPr>
      <w:r>
        <w:t>Byg kredsløb</w:t>
      </w:r>
      <w:r w:rsidR="00784DAE">
        <w:t xml:space="preserve">et, </w:t>
      </w:r>
      <w:r>
        <w:t xml:space="preserve">hvor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 w:rsidR="00784DAE">
        <w:rPr>
          <w:rFonts w:eastAsiaTheme="minorEastAsia"/>
        </w:rPr>
        <w:t xml:space="preserve"> og bestem de </w:t>
      </w:r>
      <w:r w:rsidR="00CF4D28">
        <w:rPr>
          <w:rFonts w:eastAsiaTheme="minorEastAsia"/>
        </w:rPr>
        <w:t>tre spændingsforskelle</w:t>
      </w:r>
      <w:r w:rsidR="00784DAE">
        <w:rPr>
          <w:rFonts w:eastAsiaTheme="minorEastAsia"/>
        </w:rPr>
        <w:t xml:space="preserve"> (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U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 w:rsidR="00784DAE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U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 w:rsidR="00784DAE">
        <w:rPr>
          <w:rFonts w:eastAsiaTheme="minorEastAsia"/>
        </w:rPr>
        <w:t xml:space="preserve"> og </w:t>
      </w:r>
      <m:oMath>
        <m:r>
          <w:rPr>
            <w:rFonts w:ascii="Cambria Math" w:eastAsiaTheme="minorEastAsia" w:hAnsi="Cambria Math"/>
          </w:rPr>
          <m:t>U</m:t>
        </m:r>
      </m:oMath>
      <w:r w:rsidR="00784DAE">
        <w:rPr>
          <w:rFonts w:eastAsiaTheme="minorEastAsia"/>
        </w:rPr>
        <w:t xml:space="preserve">) og strømstyrke </w:t>
      </w:r>
      <m:oMath>
        <m:r>
          <w:rPr>
            <w:rFonts w:ascii="Cambria Math" w:eastAsiaTheme="minorEastAsia" w:hAnsi="Cambria Math"/>
          </w:rPr>
          <m:t>(I)</m:t>
        </m:r>
      </m:oMath>
      <w:r w:rsidR="00784DAE">
        <w:rPr>
          <w:rFonts w:eastAsiaTheme="minorEastAsia"/>
        </w:rPr>
        <w:t>.</w:t>
      </w:r>
    </w:p>
    <w:p w14:paraId="3D3F62FF" w14:textId="1C99CDF7" w:rsidR="00003EAD" w:rsidRDefault="00784DAE" w:rsidP="00003EAD">
      <w:pPr>
        <w:pStyle w:val="Listeafsnit"/>
        <w:numPr>
          <w:ilvl w:val="0"/>
          <w:numId w:val="3"/>
        </w:numPr>
      </w:pPr>
      <w:r>
        <w:t xml:space="preserve">Bestem erstatningsresistansen </w:t>
      </w:r>
      <m:oMath>
        <m:r>
          <w:rPr>
            <w:rFonts w:ascii="Cambria Math" w:hAnsi="Cambria Math"/>
          </w:rPr>
          <m:t>R</m:t>
        </m:r>
      </m:oMath>
      <w:r>
        <w:rPr>
          <w:rFonts w:eastAsiaTheme="minorEastAsia"/>
        </w:rPr>
        <w:t xml:space="preserve"> og kommenter resultatet.</w:t>
      </w:r>
      <w:r>
        <w:t xml:space="preserve"> </w:t>
      </w:r>
    </w:p>
    <w:p w14:paraId="57452D77" w14:textId="229B0CE7" w:rsidR="009A3CEA" w:rsidRDefault="009A3CEA" w:rsidP="00003EAD">
      <w:pPr>
        <w:pStyle w:val="Listeafsnit"/>
        <w:numPr>
          <w:ilvl w:val="0"/>
          <w:numId w:val="3"/>
        </w:numPr>
      </w:pPr>
      <w:r>
        <w:t>Mål sammenhørende værdier af</w:t>
      </w:r>
      <w:r w:rsidR="00784DAE">
        <w:t xml:space="preserve"> erstatningsresistansen</w:t>
      </w:r>
      <w:r w:rsidR="00784DAE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 w:rsidR="00784DAE">
        <w:rPr>
          <w:rFonts w:eastAsiaTheme="minorEastAsia"/>
        </w:rPr>
        <w:t xml:space="preserve"> og </w:t>
      </w:r>
      <m:oMath>
        <m:r>
          <w:rPr>
            <w:rFonts w:ascii="Cambria Math" w:eastAsiaTheme="minorEastAsia" w:hAnsi="Cambria Math"/>
          </w:rPr>
          <m:t>R</m:t>
        </m:r>
      </m:oMath>
      <w:r w:rsidR="00784DAE">
        <w:rPr>
          <w:rFonts w:eastAsiaTheme="minorEastAsia"/>
        </w:rPr>
        <w:t xml:space="preserve">, hvor I ændrer modstanden af </w:t>
      </w:r>
      <w:r w:rsidR="00CF4D28">
        <w:rPr>
          <w:rFonts w:eastAsiaTheme="minorEastAsia"/>
        </w:rPr>
        <w:t>resistorerne</w:t>
      </w:r>
      <w:r w:rsidR="00784DAE">
        <w:rPr>
          <w:rFonts w:eastAsiaTheme="minorEastAsia"/>
        </w:rPr>
        <w:t>.</w:t>
      </w:r>
    </w:p>
    <w:p w14:paraId="13B3D026" w14:textId="2AB478DC" w:rsidR="007018E1" w:rsidRPr="00116CFC" w:rsidRDefault="00784DAE" w:rsidP="00116CFC">
      <w:pPr>
        <w:pStyle w:val="Listeafsnit"/>
        <w:numPr>
          <w:ilvl w:val="0"/>
          <w:numId w:val="3"/>
        </w:numPr>
      </w:pPr>
      <w:r>
        <w:rPr>
          <w:rFonts w:eastAsiaTheme="minorEastAsia"/>
        </w:rPr>
        <w:t>Tegn en (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>,</w:t>
      </w:r>
      <m:oMath>
        <m:r>
          <w:rPr>
            <w:rFonts w:ascii="Cambria Math" w:eastAsiaTheme="minorEastAsia" w:hAnsi="Cambria Math"/>
          </w:rPr>
          <m:t>R</m:t>
        </m:r>
      </m:oMath>
      <w:r>
        <w:rPr>
          <w:rFonts w:eastAsiaTheme="minorEastAsia"/>
        </w:rPr>
        <w:t>)-graf og kommenter resultatet.</w:t>
      </w:r>
    </w:p>
    <w:p w14:paraId="1C17D282" w14:textId="69E86692" w:rsidR="00003EAD" w:rsidRDefault="00E96BF4" w:rsidP="00116CFC">
      <w:pPr>
        <w:pStyle w:val="Overskrift2"/>
      </w:pPr>
      <w:r w:rsidRPr="00003EAD">
        <w:rPr>
          <w:noProof/>
        </w:rPr>
        <w:drawing>
          <wp:anchor distT="0" distB="0" distL="114300" distR="114300" simplePos="0" relativeHeight="251668480" behindDoc="0" locked="0" layoutInCell="1" allowOverlap="1" wp14:anchorId="6106266F" wp14:editId="51BCD39D">
            <wp:simplePos x="0" y="0"/>
            <wp:positionH relativeFrom="column">
              <wp:posOffset>5488247</wp:posOffset>
            </wp:positionH>
            <wp:positionV relativeFrom="paragraph">
              <wp:posOffset>296141</wp:posOffset>
            </wp:positionV>
            <wp:extent cx="710565" cy="1939290"/>
            <wp:effectExtent l="0" t="0" r="635" b="3810"/>
            <wp:wrapSquare wrapText="bothSides"/>
            <wp:docPr id="15" name="Billede 9">
              <a:extLst xmlns:a="http://schemas.openxmlformats.org/drawingml/2006/main">
                <a:ext uri="{FF2B5EF4-FFF2-40B4-BE49-F238E27FC236}">
                  <a16:creationId xmlns:a16="http://schemas.microsoft.com/office/drawing/2014/main" id="{3FC8F020-AF45-D442-9F86-EA616B1F75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lede 9">
                      <a:extLst>
                        <a:ext uri="{FF2B5EF4-FFF2-40B4-BE49-F238E27FC236}">
                          <a16:creationId xmlns:a16="http://schemas.microsoft.com/office/drawing/2014/main" id="{3FC8F020-AF45-D442-9F86-EA616B1F75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56" b="22432"/>
                    <a:stretch/>
                  </pic:blipFill>
                  <pic:spPr bwMode="auto">
                    <a:xfrm>
                      <a:off x="0" y="0"/>
                      <a:ext cx="710565" cy="1939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CEA">
        <w:t>U</w:t>
      </w:r>
      <w:r w:rsidR="007018E1">
        <w:t>nde</w:t>
      </w:r>
      <w:r w:rsidR="00003EAD">
        <w:t xml:space="preserve">rsøgelse af erstatningsresistans af </w:t>
      </w:r>
      <w:r w:rsidR="007018E1">
        <w:t>parallel</w:t>
      </w:r>
      <w:r w:rsidR="00003EAD">
        <w:t>koblinger</w:t>
      </w:r>
    </w:p>
    <w:p w14:paraId="314C554A" w14:textId="57884A56" w:rsidR="00003EAD" w:rsidRDefault="00003EAD" w:rsidP="00003EAD"/>
    <w:p w14:paraId="0D933E1D" w14:textId="77777777" w:rsidR="003F4813" w:rsidRDefault="003F4813" w:rsidP="00003EAD"/>
    <w:p w14:paraId="1A11901D" w14:textId="77777777" w:rsidR="003F4813" w:rsidRDefault="003F4813" w:rsidP="00003EAD"/>
    <w:p w14:paraId="5A2BADB7" w14:textId="359914C2" w:rsidR="003F4813" w:rsidRDefault="003F4813" w:rsidP="00003EAD">
      <w:pPr>
        <w:rPr>
          <w:noProof/>
        </w:rPr>
      </w:pPr>
      <w:r>
        <w:rPr>
          <w:noProof/>
        </w:rPr>
        <w:t>Find et billede fra jeres lærerbog med en parallelkobling</w:t>
      </w:r>
    </w:p>
    <w:p w14:paraId="106D469D" w14:textId="77777777" w:rsidR="003F4813" w:rsidRDefault="003F4813" w:rsidP="00003EAD"/>
    <w:p w14:paraId="22F82B6E" w14:textId="77777777" w:rsidR="003F4813" w:rsidRDefault="003F4813" w:rsidP="00003EAD"/>
    <w:p w14:paraId="0DAEB4D1" w14:textId="77777777" w:rsidR="003F4813" w:rsidRDefault="003F4813" w:rsidP="00003EAD"/>
    <w:p w14:paraId="08857EFB" w14:textId="77777777" w:rsidR="003F4813" w:rsidRDefault="003F4813" w:rsidP="00003EAD"/>
    <w:p w14:paraId="4D0B935F" w14:textId="77777777" w:rsidR="00003EAD" w:rsidRDefault="00003EAD" w:rsidP="00116CFC">
      <w:pPr>
        <w:pStyle w:val="Overskrift3"/>
      </w:pPr>
      <w:r>
        <w:t>Opgaver</w:t>
      </w:r>
    </w:p>
    <w:p w14:paraId="23760EAC" w14:textId="3F9CAB85" w:rsidR="00784DAE" w:rsidRDefault="00784DAE" w:rsidP="00784DAE">
      <w:pPr>
        <w:pStyle w:val="Listeafsnit"/>
        <w:numPr>
          <w:ilvl w:val="0"/>
          <w:numId w:val="6"/>
        </w:numPr>
      </w:pPr>
      <w:r>
        <w:t xml:space="preserve">Byg kredsløbet, hvor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og bestem </w:t>
      </w:r>
      <w:r w:rsidR="00116CFC">
        <w:rPr>
          <w:rFonts w:eastAsiaTheme="minorEastAsia"/>
        </w:rPr>
        <w:t>spændingsforskellene</w:t>
      </w:r>
      <w:r>
        <w:rPr>
          <w:rFonts w:eastAsiaTheme="minorEastAsia"/>
        </w:rPr>
        <w:t xml:space="preserve"> (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U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U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og </w:t>
      </w:r>
      <m:oMath>
        <m:r>
          <w:rPr>
            <w:rFonts w:ascii="Cambria Math" w:eastAsiaTheme="minorEastAsia" w:hAnsi="Cambria Math"/>
          </w:rPr>
          <m:t>U</m:t>
        </m:r>
      </m:oMath>
      <w:r>
        <w:rPr>
          <w:rFonts w:eastAsiaTheme="minorEastAsia"/>
        </w:rPr>
        <w:t>) og strømstyrke</w:t>
      </w:r>
      <w:r w:rsidR="00116CFC">
        <w:rPr>
          <w:rFonts w:eastAsiaTheme="minorEastAsia"/>
        </w:rPr>
        <w:t>n</w:t>
      </w:r>
      <w:r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(I)</m:t>
        </m:r>
      </m:oMath>
      <w:r>
        <w:rPr>
          <w:rFonts w:eastAsiaTheme="minorEastAsia"/>
        </w:rPr>
        <w:t>.</w:t>
      </w:r>
    </w:p>
    <w:p w14:paraId="031DAE29" w14:textId="77777777" w:rsidR="00784DAE" w:rsidRDefault="00784DAE" w:rsidP="00784DAE">
      <w:pPr>
        <w:pStyle w:val="Listeafsnit"/>
        <w:numPr>
          <w:ilvl w:val="0"/>
          <w:numId w:val="6"/>
        </w:numPr>
      </w:pPr>
      <w:r>
        <w:t xml:space="preserve">Bestem erstatningsresistansen </w:t>
      </w:r>
      <m:oMath>
        <m:r>
          <w:rPr>
            <w:rFonts w:ascii="Cambria Math" w:hAnsi="Cambria Math"/>
          </w:rPr>
          <m:t>R</m:t>
        </m:r>
      </m:oMath>
      <w:r>
        <w:rPr>
          <w:rFonts w:eastAsiaTheme="minorEastAsia"/>
        </w:rPr>
        <w:t xml:space="preserve"> og kommenter resultatet.</w:t>
      </w:r>
      <w:r>
        <w:t xml:space="preserve"> </w:t>
      </w:r>
    </w:p>
    <w:p w14:paraId="24AF0DEC" w14:textId="2C43230C" w:rsidR="00784DAE" w:rsidRDefault="00784DAE" w:rsidP="00784DAE">
      <w:pPr>
        <w:pStyle w:val="Listeafsnit"/>
        <w:numPr>
          <w:ilvl w:val="0"/>
          <w:numId w:val="6"/>
        </w:numPr>
      </w:pPr>
      <w:r>
        <w:t>Mål sammenhørende værdier af erstatningsresistansen</w:t>
      </w:r>
      <w:r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</w:t>
      </w:r>
      <m:oMath>
        <m:r>
          <w:rPr>
            <w:rFonts w:ascii="Cambria Math" w:eastAsiaTheme="minorEastAsia" w:hAnsi="Cambria Math"/>
          </w:rPr>
          <m:t>R</m:t>
        </m:r>
      </m:oMath>
      <w:r>
        <w:rPr>
          <w:rFonts w:eastAsiaTheme="minorEastAsia"/>
        </w:rPr>
        <w:t xml:space="preserve">, hvor I ændrer modstanden af </w:t>
      </w:r>
      <w:r w:rsidR="00C33FC8">
        <w:rPr>
          <w:rFonts w:eastAsiaTheme="minorEastAsia"/>
        </w:rPr>
        <w:t>resistorerne</w:t>
      </w:r>
      <w:r>
        <w:rPr>
          <w:rFonts w:eastAsiaTheme="minorEastAsia"/>
        </w:rPr>
        <w:t>.</w:t>
      </w:r>
    </w:p>
    <w:p w14:paraId="1F256FA7" w14:textId="07F1A944" w:rsidR="00003EAD" w:rsidRPr="00116CFC" w:rsidRDefault="00784DAE" w:rsidP="00784DAE">
      <w:pPr>
        <w:pStyle w:val="Listeafsnit"/>
        <w:numPr>
          <w:ilvl w:val="0"/>
          <w:numId w:val="6"/>
        </w:numPr>
      </w:pPr>
      <w:r>
        <w:rPr>
          <w:rFonts w:eastAsiaTheme="minorEastAsia"/>
        </w:rPr>
        <w:t>Tegn en (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>,</w:t>
      </w:r>
      <m:oMath>
        <m:r>
          <w:rPr>
            <w:rFonts w:ascii="Cambria Math" w:eastAsiaTheme="minorEastAsia" w:hAnsi="Cambria Math"/>
          </w:rPr>
          <m:t>R</m:t>
        </m:r>
      </m:oMath>
      <w:r>
        <w:rPr>
          <w:rFonts w:eastAsiaTheme="minorEastAsia"/>
        </w:rPr>
        <w:t>)-graf og kommenter resultatet.</w:t>
      </w:r>
    </w:p>
    <w:p w14:paraId="2FF04F94" w14:textId="77777777" w:rsidR="00116CFC" w:rsidRDefault="00116CFC" w:rsidP="00116CFC"/>
    <w:p w14:paraId="5518AEEB" w14:textId="77777777" w:rsidR="00A91F18" w:rsidRDefault="00A91F18">
      <w:pPr>
        <w:rPr>
          <w:rFonts w:eastAsiaTheme="majorEastAsia" w:cstheme="majorBidi"/>
          <w:b/>
          <w:bCs/>
          <w:color w:val="4C160F" w:themeColor="accent2" w:themeShade="7F"/>
          <w:sz w:val="22"/>
          <w:szCs w:val="22"/>
        </w:rPr>
      </w:pPr>
      <w:r>
        <w:br w:type="page"/>
      </w:r>
    </w:p>
    <w:p w14:paraId="22FBF219" w14:textId="2298A5AD" w:rsidR="00116CFC" w:rsidRDefault="00116CFC" w:rsidP="00116CFC">
      <w:pPr>
        <w:pStyle w:val="Overskrift1"/>
      </w:pPr>
      <w:r>
        <w:lastRenderedPageBreak/>
        <w:t>Øvelse: Batteriet og Pæren</w:t>
      </w:r>
    </w:p>
    <w:p w14:paraId="36835F1B" w14:textId="77777777" w:rsidR="00116CFC" w:rsidRDefault="00116CFC" w:rsidP="00116CFC">
      <w:r>
        <w:t>I denne skal I undersøge to systemer med PHET-simulationen:</w:t>
      </w:r>
    </w:p>
    <w:p w14:paraId="68E46739" w14:textId="77777777" w:rsidR="00116CFC" w:rsidRPr="00DE2779" w:rsidRDefault="00000000" w:rsidP="00116CFC">
      <w:pPr>
        <w:rPr>
          <w:sz w:val="16"/>
          <w:szCs w:val="16"/>
        </w:rPr>
      </w:pPr>
      <w:hyperlink r:id="rId27" w:history="1">
        <w:r w:rsidR="00116CFC" w:rsidRPr="00DE2779">
          <w:rPr>
            <w:rStyle w:val="Hyperlink"/>
            <w:sz w:val="16"/>
            <w:szCs w:val="16"/>
          </w:rPr>
          <w:t>https://phet.colorado.edu/sims/html/circuit-construction-kit-dc-virtual-lab/latest/circuit-construction-kit-dc-virtual-lab_en.html</w:t>
        </w:r>
      </w:hyperlink>
    </w:p>
    <w:p w14:paraId="1D58DC70" w14:textId="77777777" w:rsidR="00116CFC" w:rsidRDefault="00116CFC" w:rsidP="00116CFC">
      <w:pPr>
        <w:jc w:val="center"/>
      </w:pPr>
      <w:r>
        <w:rPr>
          <w:noProof/>
        </w:rPr>
        <w:drawing>
          <wp:inline distT="0" distB="0" distL="0" distR="0" wp14:anchorId="53EA9F22" wp14:editId="6AE7AAD9">
            <wp:extent cx="4240696" cy="2394197"/>
            <wp:effectExtent l="0" t="0" r="1270" b="635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lede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696" cy="2394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D6949" w14:textId="77777777" w:rsidR="00116CFC" w:rsidRDefault="00116CFC" w:rsidP="00116CFC">
      <w:r>
        <w:t>Øvelsen er delt i to dele og I skal bruge ovenstående udstyr til de to øvelser.</w:t>
      </w:r>
    </w:p>
    <w:p w14:paraId="1E8D02FE" w14:textId="77777777" w:rsidR="00116CFC" w:rsidRDefault="00116CFC" w:rsidP="00116CFC">
      <w:pPr>
        <w:pStyle w:val="Overskrift1"/>
      </w:pPr>
      <w:r>
        <w:t>Karakteristik af en spændingskilde</w:t>
      </w:r>
    </w:p>
    <w:p w14:paraId="22B88C4A" w14:textId="77777777" w:rsidR="00116CFC" w:rsidRDefault="00116CFC" w:rsidP="00116CFC">
      <w:r>
        <w:rPr>
          <w:noProof/>
        </w:rPr>
        <w:drawing>
          <wp:anchor distT="0" distB="0" distL="114300" distR="114300" simplePos="0" relativeHeight="251672576" behindDoc="0" locked="0" layoutInCell="1" allowOverlap="1" wp14:anchorId="54923C52" wp14:editId="0920E870">
            <wp:simplePos x="0" y="0"/>
            <wp:positionH relativeFrom="column">
              <wp:posOffset>3650753</wp:posOffset>
            </wp:positionH>
            <wp:positionV relativeFrom="paragraph">
              <wp:posOffset>152372</wp:posOffset>
            </wp:positionV>
            <wp:extent cx="2934335" cy="1619885"/>
            <wp:effectExtent l="0" t="0" r="0" b="5715"/>
            <wp:wrapSquare wrapText="bothSides"/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illede 12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I denne del af øvelsen skal I bestemme karakteristikken af en spændingskilde. I skal bruge et 9V batteri med en indre modstand på 3 Ohm. Dette skal indstilles fra starten af øvelsen og holdes konstant.</w:t>
      </w:r>
    </w:p>
    <w:p w14:paraId="1CEAA756" w14:textId="1B71871A" w:rsidR="00116CFC" w:rsidRDefault="00116CFC" w:rsidP="00116CFC">
      <w:pPr>
        <w:pStyle w:val="Listeafsnit"/>
        <w:numPr>
          <w:ilvl w:val="0"/>
          <w:numId w:val="7"/>
        </w:numPr>
      </w:pPr>
      <w:r>
        <w:t xml:space="preserve">Opstil et kredsløb et kredsløb, som vist på figuren, hvor der desuden er tilsluttet et amperemeter og et voltmeter. </w:t>
      </w:r>
    </w:p>
    <w:p w14:paraId="71224769" w14:textId="77777777" w:rsidR="00116CFC" w:rsidRDefault="00116CFC" w:rsidP="00116CFC">
      <w:pPr>
        <w:pStyle w:val="Listeafsnit"/>
        <w:numPr>
          <w:ilvl w:val="0"/>
          <w:numId w:val="7"/>
        </w:numPr>
      </w:pPr>
      <w:r>
        <w:t>Mål sammenhørende værdier af polspænding og strømstyrke ved at ændre på resistansen af den ydre modstand.</w:t>
      </w:r>
    </w:p>
    <w:p w14:paraId="4B1A77B0" w14:textId="50B0169A" w:rsidR="00116CFC" w:rsidRDefault="00116CFC" w:rsidP="00116CFC">
      <w:pPr>
        <w:pStyle w:val="Listeafsnit"/>
        <w:numPr>
          <w:ilvl w:val="0"/>
          <w:numId w:val="7"/>
        </w:numPr>
      </w:pPr>
      <w:r>
        <w:t>Tegn (</w:t>
      </w:r>
      <w:r w:rsidRPr="00866416">
        <w:rPr>
          <w:i/>
          <w:iCs w:val="0"/>
        </w:rPr>
        <w:t>I</w:t>
      </w:r>
      <w:r>
        <w:t xml:space="preserve">, </w:t>
      </w:r>
      <w:proofErr w:type="spellStart"/>
      <w:proofErr w:type="gramStart"/>
      <w:r w:rsidRPr="00866416">
        <w:rPr>
          <w:i/>
          <w:iCs w:val="0"/>
        </w:rPr>
        <w:t>U</w:t>
      </w:r>
      <w:r>
        <w:rPr>
          <w:vertAlign w:val="subscript"/>
        </w:rPr>
        <w:t>pol</w:t>
      </w:r>
      <w:proofErr w:type="spellEnd"/>
      <w:r>
        <w:t>)-</w:t>
      </w:r>
      <w:proofErr w:type="gramEnd"/>
      <w:r>
        <w:t xml:space="preserve">karakteristikken i et diagram og redegør for resultaterne. </w:t>
      </w:r>
    </w:p>
    <w:p w14:paraId="516E6E08" w14:textId="406DD5CE" w:rsidR="00116CFC" w:rsidRPr="00DE2779" w:rsidRDefault="00116CFC" w:rsidP="00116CFC">
      <w:pPr>
        <w:pStyle w:val="Listeafsnit"/>
        <w:numPr>
          <w:ilvl w:val="0"/>
          <w:numId w:val="7"/>
        </w:numPr>
      </w:pPr>
      <w:r>
        <w:t>Beregn den ydre effekt for alle værdierne og tegn (</w:t>
      </w:r>
      <w:r w:rsidRPr="00866416">
        <w:rPr>
          <w:i/>
          <w:iCs w:val="0"/>
        </w:rPr>
        <w:t>I</w:t>
      </w:r>
      <w:r>
        <w:t xml:space="preserve">, </w:t>
      </w:r>
      <w:proofErr w:type="gramStart"/>
      <w:r>
        <w:rPr>
          <w:i/>
          <w:iCs w:val="0"/>
        </w:rPr>
        <w:t>P</w:t>
      </w:r>
      <w:r>
        <w:t>)-</w:t>
      </w:r>
      <w:proofErr w:type="gramEnd"/>
      <w:r>
        <w:t>grafen og redegør for resultaterne.</w:t>
      </w:r>
    </w:p>
    <w:p w14:paraId="1480139B" w14:textId="77777777" w:rsidR="00116CFC" w:rsidRDefault="00116CFC" w:rsidP="00116CFC">
      <w:pPr>
        <w:pStyle w:val="Overskrift1"/>
      </w:pPr>
      <w:r>
        <w:t>Karakteristik af en pære</w:t>
      </w:r>
    </w:p>
    <w:p w14:paraId="107CEDF7" w14:textId="77777777" w:rsidR="00116CFC" w:rsidRDefault="00116CFC" w:rsidP="00116CFC">
      <w:r>
        <w:rPr>
          <w:noProof/>
        </w:rPr>
        <w:drawing>
          <wp:anchor distT="0" distB="0" distL="114300" distR="114300" simplePos="0" relativeHeight="251673600" behindDoc="0" locked="0" layoutInCell="1" allowOverlap="1" wp14:anchorId="4E81D193" wp14:editId="6551D9C7">
            <wp:simplePos x="0" y="0"/>
            <wp:positionH relativeFrom="column">
              <wp:posOffset>3545868</wp:posOffset>
            </wp:positionH>
            <wp:positionV relativeFrom="paragraph">
              <wp:posOffset>174514</wp:posOffset>
            </wp:positionV>
            <wp:extent cx="3107635" cy="1203112"/>
            <wp:effectExtent l="0" t="0" r="4445" b="3810"/>
            <wp:wrapSquare wrapText="bothSides"/>
            <wp:docPr id="7" name="Bille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lede 7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7635" cy="12031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I denne del af øvelsen skal I bestemme karakteristikken af en pære. </w:t>
      </w:r>
    </w:p>
    <w:p w14:paraId="23C1C93D" w14:textId="77777777" w:rsidR="00116CFC" w:rsidRDefault="00116CFC" w:rsidP="00116CFC">
      <w:r>
        <w:t xml:space="preserve">I skal bruge et batteri, hvor I kan variere hvilespænding og som har en indre modstand på 0 ohm. Dette svarer til strømforsyningerne i fysik. </w:t>
      </w:r>
    </w:p>
    <w:p w14:paraId="5C51FEF4" w14:textId="77777777" w:rsidR="00116CFC" w:rsidRDefault="00116CFC" w:rsidP="00116CFC">
      <w:r>
        <w:t>I skal bruge en rigtig elektrisk pære (</w:t>
      </w:r>
      <w:proofErr w:type="spellStart"/>
      <w:r>
        <w:t>add</w:t>
      </w:r>
      <w:proofErr w:type="spellEnd"/>
      <w:r>
        <w:t xml:space="preserve"> Real Bulb), som vist på tegningen ovenfor.</w:t>
      </w:r>
    </w:p>
    <w:p w14:paraId="50AEAFA8" w14:textId="77777777" w:rsidR="00116CFC" w:rsidRDefault="00116CFC" w:rsidP="00116CFC">
      <w:pPr>
        <w:pStyle w:val="Listeafsnit"/>
        <w:numPr>
          <w:ilvl w:val="0"/>
          <w:numId w:val="8"/>
        </w:numPr>
      </w:pPr>
      <w:r>
        <w:t xml:space="preserve">Opstil et kredsløb et kredsløb, som vist på figuren, hvor pæren er komponenten. </w:t>
      </w:r>
    </w:p>
    <w:p w14:paraId="589591C7" w14:textId="77777777" w:rsidR="00116CFC" w:rsidRDefault="00116CFC" w:rsidP="00116CFC">
      <w:pPr>
        <w:pStyle w:val="Listeafsnit"/>
        <w:numPr>
          <w:ilvl w:val="0"/>
          <w:numId w:val="8"/>
        </w:numPr>
      </w:pPr>
      <w:r>
        <w:t>Mål sammenhørende værdier af spænding og strømstyrke ved at ændre på hvilespændingen af strømkilden.</w:t>
      </w:r>
    </w:p>
    <w:p w14:paraId="7D065FA6" w14:textId="7A754258" w:rsidR="00116CFC" w:rsidRDefault="00116CFC" w:rsidP="00116CFC">
      <w:pPr>
        <w:pStyle w:val="Listeafsnit"/>
        <w:numPr>
          <w:ilvl w:val="0"/>
          <w:numId w:val="8"/>
        </w:numPr>
      </w:pPr>
      <w:r>
        <w:t>Tegn (</w:t>
      </w:r>
      <w:r w:rsidRPr="00866416">
        <w:rPr>
          <w:i/>
          <w:iCs w:val="0"/>
        </w:rPr>
        <w:t>I</w:t>
      </w:r>
      <w:r>
        <w:t xml:space="preserve">, </w:t>
      </w:r>
      <w:proofErr w:type="gramStart"/>
      <w:r w:rsidRPr="00866416">
        <w:rPr>
          <w:i/>
          <w:iCs w:val="0"/>
        </w:rPr>
        <w:t>U</w:t>
      </w:r>
      <w:r>
        <w:t>)-</w:t>
      </w:r>
      <w:proofErr w:type="gramEnd"/>
      <w:r>
        <w:t>karakteristikken i et diagram</w:t>
      </w:r>
      <w:r w:rsidR="00CE3C71">
        <w:t xml:space="preserve"> </w:t>
      </w:r>
      <w:r>
        <w:t>og redegør for resultaterne.</w:t>
      </w:r>
    </w:p>
    <w:p w14:paraId="789053C5" w14:textId="7275BAD7" w:rsidR="00116CFC" w:rsidRPr="00003EAD" w:rsidRDefault="00116CFC" w:rsidP="00116CFC">
      <w:pPr>
        <w:pStyle w:val="Listeafsnit"/>
        <w:numPr>
          <w:ilvl w:val="0"/>
          <w:numId w:val="8"/>
        </w:numPr>
      </w:pPr>
      <w:r>
        <w:t>Beregn effekten og modstanden for pæren for alle værdierne og tegn (</w:t>
      </w:r>
      <w:r>
        <w:rPr>
          <w:i/>
          <w:iCs w:val="0"/>
        </w:rPr>
        <w:t xml:space="preserve">P, </w:t>
      </w:r>
      <w:proofErr w:type="gramStart"/>
      <w:r>
        <w:rPr>
          <w:i/>
          <w:iCs w:val="0"/>
        </w:rPr>
        <w:t>R</w:t>
      </w:r>
      <w:r>
        <w:t>)-</w:t>
      </w:r>
      <w:proofErr w:type="gramEnd"/>
      <w:r>
        <w:t xml:space="preserve">grafen </w:t>
      </w:r>
      <w:r w:rsidR="00CE3C71">
        <w:t>og</w:t>
      </w:r>
      <w:r>
        <w:t xml:space="preserve"> redegør for resultaterne. </w:t>
      </w:r>
    </w:p>
    <w:p w14:paraId="0850E8B4" w14:textId="77777777" w:rsidR="00116CFC" w:rsidRPr="00003EAD" w:rsidRDefault="00116CFC" w:rsidP="00116CFC"/>
    <w:sectPr w:rsidR="00116CFC" w:rsidRPr="00003EAD" w:rsidSect="000B5DFD"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986456" w14:textId="77777777" w:rsidR="003F593A" w:rsidRDefault="003F593A" w:rsidP="00116CFC">
      <w:pPr>
        <w:spacing w:after="0"/>
      </w:pPr>
      <w:r>
        <w:separator/>
      </w:r>
    </w:p>
  </w:endnote>
  <w:endnote w:type="continuationSeparator" w:id="0">
    <w:p w14:paraId="2FF0497E" w14:textId="77777777" w:rsidR="003F593A" w:rsidRDefault="003F593A" w:rsidP="00116CF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athcad UniMath">
    <w:altName w:val="Calibri"/>
    <w:panose1 w:val="020B0604020202020204"/>
    <w:charset w:val="00"/>
    <w:family w:val="modern"/>
    <w:notTrueType/>
    <w:pitch w:val="variable"/>
    <w:sig w:usb0="800000C3" w:usb1="100060E9" w:usb2="00000000" w:usb3="00000000" w:csb0="00000009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4AF4EF" w14:textId="77777777" w:rsidR="003F593A" w:rsidRDefault="003F593A" w:rsidP="00116CFC">
      <w:pPr>
        <w:spacing w:after="0"/>
      </w:pPr>
      <w:r>
        <w:separator/>
      </w:r>
    </w:p>
  </w:footnote>
  <w:footnote w:type="continuationSeparator" w:id="0">
    <w:p w14:paraId="00E8179B" w14:textId="77777777" w:rsidR="003F593A" w:rsidRDefault="003F593A" w:rsidP="00116CFC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797B85"/>
    <w:multiLevelType w:val="hybridMultilevel"/>
    <w:tmpl w:val="6A0CEDC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E57B15"/>
    <w:multiLevelType w:val="hybridMultilevel"/>
    <w:tmpl w:val="6A0CEDC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386313"/>
    <w:multiLevelType w:val="hybridMultilevel"/>
    <w:tmpl w:val="973A365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C810FC"/>
    <w:multiLevelType w:val="hybridMultilevel"/>
    <w:tmpl w:val="CF1289A4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C55ED3"/>
    <w:multiLevelType w:val="hybridMultilevel"/>
    <w:tmpl w:val="21866F6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1C0CC8"/>
    <w:multiLevelType w:val="hybridMultilevel"/>
    <w:tmpl w:val="6A0CEDC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94A0851"/>
    <w:multiLevelType w:val="hybridMultilevel"/>
    <w:tmpl w:val="71A0919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2B6617"/>
    <w:multiLevelType w:val="hybridMultilevel"/>
    <w:tmpl w:val="6A0CEDC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6157E7"/>
    <w:multiLevelType w:val="hybridMultilevel"/>
    <w:tmpl w:val="C65E8E02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FC551C"/>
    <w:multiLevelType w:val="hybridMultilevel"/>
    <w:tmpl w:val="CF1289A4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B5105E"/>
    <w:multiLevelType w:val="hybridMultilevel"/>
    <w:tmpl w:val="6A0CEDC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16448571">
    <w:abstractNumId w:val="10"/>
  </w:num>
  <w:num w:numId="2" w16cid:durableId="1928341366">
    <w:abstractNumId w:val="7"/>
  </w:num>
  <w:num w:numId="3" w16cid:durableId="1171139185">
    <w:abstractNumId w:val="1"/>
  </w:num>
  <w:num w:numId="4" w16cid:durableId="782917488">
    <w:abstractNumId w:val="0"/>
  </w:num>
  <w:num w:numId="5" w16cid:durableId="1350370242">
    <w:abstractNumId w:val="2"/>
  </w:num>
  <w:num w:numId="6" w16cid:durableId="516775710">
    <w:abstractNumId w:val="5"/>
  </w:num>
  <w:num w:numId="7" w16cid:durableId="1843012484">
    <w:abstractNumId w:val="9"/>
  </w:num>
  <w:num w:numId="8" w16cid:durableId="605619151">
    <w:abstractNumId w:val="3"/>
  </w:num>
  <w:num w:numId="9" w16cid:durableId="369646872">
    <w:abstractNumId w:val="8"/>
  </w:num>
  <w:num w:numId="10" w16cid:durableId="278537927">
    <w:abstractNumId w:val="4"/>
  </w:num>
  <w:num w:numId="11" w16cid:durableId="75890964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3EAD"/>
    <w:rsid w:val="00003EAD"/>
    <w:rsid w:val="0003223B"/>
    <w:rsid w:val="000B5DFD"/>
    <w:rsid w:val="00116CFC"/>
    <w:rsid w:val="00231D47"/>
    <w:rsid w:val="00240479"/>
    <w:rsid w:val="0024610E"/>
    <w:rsid w:val="00257B3B"/>
    <w:rsid w:val="00275632"/>
    <w:rsid w:val="002A73DE"/>
    <w:rsid w:val="002D4075"/>
    <w:rsid w:val="00343E48"/>
    <w:rsid w:val="0038165D"/>
    <w:rsid w:val="003A3761"/>
    <w:rsid w:val="003F4813"/>
    <w:rsid w:val="003F593A"/>
    <w:rsid w:val="0040771F"/>
    <w:rsid w:val="0048762E"/>
    <w:rsid w:val="004D77C1"/>
    <w:rsid w:val="004E7556"/>
    <w:rsid w:val="00532403"/>
    <w:rsid w:val="005A7E5F"/>
    <w:rsid w:val="00636A8E"/>
    <w:rsid w:val="0065687B"/>
    <w:rsid w:val="00690E6E"/>
    <w:rsid w:val="007018E1"/>
    <w:rsid w:val="00701DAF"/>
    <w:rsid w:val="00784DAE"/>
    <w:rsid w:val="007F4215"/>
    <w:rsid w:val="008073F2"/>
    <w:rsid w:val="009764CD"/>
    <w:rsid w:val="009A3CEA"/>
    <w:rsid w:val="009D3F2E"/>
    <w:rsid w:val="009E3C4E"/>
    <w:rsid w:val="009F23CD"/>
    <w:rsid w:val="00A2738F"/>
    <w:rsid w:val="00A6204F"/>
    <w:rsid w:val="00A91F18"/>
    <w:rsid w:val="00B75FAA"/>
    <w:rsid w:val="00B94B75"/>
    <w:rsid w:val="00C33FC8"/>
    <w:rsid w:val="00CB6B7C"/>
    <w:rsid w:val="00CE3C71"/>
    <w:rsid w:val="00CF4D28"/>
    <w:rsid w:val="00D338F3"/>
    <w:rsid w:val="00D3605F"/>
    <w:rsid w:val="00D55509"/>
    <w:rsid w:val="00D63AA1"/>
    <w:rsid w:val="00D66BB7"/>
    <w:rsid w:val="00DD6D13"/>
    <w:rsid w:val="00DE1D42"/>
    <w:rsid w:val="00E96BF4"/>
    <w:rsid w:val="00EA73EA"/>
    <w:rsid w:val="00EB1B26"/>
    <w:rsid w:val="00F40B26"/>
    <w:rsid w:val="00F51FB4"/>
    <w:rsid w:val="00FD3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B4F17C"/>
  <w14:defaultImageDpi w14:val="32767"/>
  <w15:chartTrackingRefBased/>
  <w15:docId w15:val="{F04BBE8E-9469-024E-AA43-BDE94C8CB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55509"/>
    <w:rPr>
      <w:rFonts w:asciiTheme="majorHAnsi" w:hAnsiTheme="majorHAnsi"/>
      <w:iCs/>
      <w:sz w:val="20"/>
      <w:szCs w:val="20"/>
    </w:rPr>
  </w:style>
  <w:style w:type="paragraph" w:styleId="Overskrift1">
    <w:name w:val="heading 1"/>
    <w:basedOn w:val="Normal"/>
    <w:next w:val="Normal"/>
    <w:link w:val="Overskrift1Tegn"/>
    <w:autoRedefine/>
    <w:uiPriority w:val="9"/>
    <w:qFormat/>
    <w:rsid w:val="00532403"/>
    <w:pPr>
      <w:pBdr>
        <w:top w:val="single" w:sz="8" w:space="0" w:color="9B2D1F" w:themeColor="accent2"/>
        <w:left w:val="single" w:sz="8" w:space="0" w:color="9B2D1F" w:themeColor="accent2"/>
        <w:bottom w:val="single" w:sz="8" w:space="0" w:color="9B2D1F" w:themeColor="accent2"/>
        <w:right w:val="single" w:sz="8" w:space="0" w:color="9B2D1F" w:themeColor="accent2"/>
      </w:pBdr>
      <w:shd w:val="clear" w:color="auto" w:fill="F4CDC8" w:themeFill="accent2" w:themeFillTint="33"/>
      <w:spacing w:before="100" w:after="100" w:line="269" w:lineRule="auto"/>
      <w:contextualSpacing/>
      <w:outlineLvl w:val="0"/>
    </w:pPr>
    <w:rPr>
      <w:rFonts w:eastAsiaTheme="majorEastAsia" w:cstheme="majorBidi"/>
      <w:b/>
      <w:bCs/>
      <w:color w:val="4C160F" w:themeColor="accent2" w:themeShade="7F"/>
      <w:sz w:val="22"/>
      <w:szCs w:val="2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D55509"/>
    <w:pPr>
      <w:pBdr>
        <w:top w:val="single" w:sz="4" w:space="0" w:color="9B2D1F" w:themeColor="accent2"/>
        <w:left w:val="single" w:sz="48" w:space="2" w:color="9B2D1F" w:themeColor="accent2"/>
        <w:bottom w:val="single" w:sz="4" w:space="0" w:color="9B2D1F" w:themeColor="accent2"/>
        <w:right w:val="single" w:sz="4" w:space="4" w:color="9B2D1F" w:themeColor="accent2"/>
      </w:pBdr>
      <w:spacing w:before="200" w:after="100" w:line="269" w:lineRule="auto"/>
      <w:ind w:left="144"/>
      <w:contextualSpacing/>
      <w:outlineLvl w:val="1"/>
    </w:pPr>
    <w:rPr>
      <w:rFonts w:eastAsiaTheme="majorEastAsia" w:cstheme="majorBidi"/>
      <w:b/>
      <w:bCs/>
      <w:color w:val="732117" w:themeColor="accent2" w:themeShade="BF"/>
      <w:sz w:val="22"/>
      <w:szCs w:val="22"/>
    </w:rPr>
  </w:style>
  <w:style w:type="paragraph" w:styleId="Overskrift3">
    <w:name w:val="heading 3"/>
    <w:basedOn w:val="Overskrift4"/>
    <w:next w:val="Normal"/>
    <w:link w:val="Overskrift3Tegn"/>
    <w:uiPriority w:val="9"/>
    <w:unhideWhenUsed/>
    <w:qFormat/>
    <w:rsid w:val="00D55509"/>
    <w:pPr>
      <w:outlineLvl w:val="2"/>
    </w:p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D55509"/>
    <w:pPr>
      <w:pBdr>
        <w:left w:val="single" w:sz="4" w:space="2" w:color="9B2D1F" w:themeColor="accent2"/>
        <w:bottom w:val="single" w:sz="4" w:space="2" w:color="9B2D1F" w:themeColor="accent2"/>
      </w:pBdr>
      <w:spacing w:before="200" w:after="100"/>
      <w:ind w:left="86"/>
      <w:contextualSpacing/>
      <w:outlineLvl w:val="3"/>
    </w:pPr>
    <w:rPr>
      <w:rFonts w:eastAsiaTheme="majorEastAsia" w:cstheme="majorBidi"/>
      <w:b/>
      <w:bCs/>
      <w:color w:val="732117" w:themeColor="accent2" w:themeShade="BF"/>
      <w:sz w:val="22"/>
      <w:szCs w:val="22"/>
    </w:rPr>
  </w:style>
  <w:style w:type="paragraph" w:styleId="Overskrift5">
    <w:name w:val="heading 5"/>
    <w:basedOn w:val="Normal"/>
    <w:next w:val="Normal"/>
    <w:link w:val="Overskrift5Tegn"/>
    <w:uiPriority w:val="9"/>
    <w:unhideWhenUsed/>
    <w:qFormat/>
    <w:rsid w:val="00D55509"/>
    <w:pPr>
      <w:pBdr>
        <w:left w:val="dotted" w:sz="4" w:space="2" w:color="9B2D1F" w:themeColor="accent2"/>
        <w:bottom w:val="dotted" w:sz="4" w:space="2" w:color="9B2D1F" w:themeColor="accent2"/>
      </w:pBdr>
      <w:spacing w:before="200" w:after="100"/>
      <w:ind w:left="86"/>
      <w:contextualSpacing/>
      <w:outlineLvl w:val="4"/>
    </w:pPr>
    <w:rPr>
      <w:rFonts w:eastAsiaTheme="majorEastAsia" w:cstheme="majorBidi"/>
      <w:b/>
      <w:bCs/>
      <w:color w:val="732117" w:themeColor="accent2" w:themeShade="BF"/>
      <w:sz w:val="22"/>
      <w:szCs w:val="22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qFormat/>
    <w:rsid w:val="00D55509"/>
    <w:pPr>
      <w:pBdr>
        <w:bottom w:val="single" w:sz="4" w:space="2" w:color="E99C92" w:themeColor="accent2" w:themeTint="66"/>
      </w:pBdr>
      <w:spacing w:before="200" w:after="100"/>
      <w:contextualSpacing/>
      <w:outlineLvl w:val="5"/>
    </w:pPr>
    <w:rPr>
      <w:rFonts w:eastAsiaTheme="majorEastAsia" w:cstheme="majorBidi"/>
      <w:i/>
      <w:color w:val="732117" w:themeColor="accent2" w:themeShade="BF"/>
      <w:sz w:val="22"/>
      <w:szCs w:val="22"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qFormat/>
    <w:rsid w:val="00D55509"/>
    <w:pPr>
      <w:pBdr>
        <w:bottom w:val="dotted" w:sz="4" w:space="2" w:color="DE6A5C" w:themeColor="accent2" w:themeTint="99"/>
      </w:pBdr>
      <w:spacing w:before="200" w:after="100"/>
      <w:contextualSpacing/>
      <w:outlineLvl w:val="6"/>
    </w:pPr>
    <w:rPr>
      <w:rFonts w:eastAsiaTheme="majorEastAsia" w:cstheme="majorBidi"/>
      <w:i/>
      <w:color w:val="732117" w:themeColor="accent2" w:themeShade="BF"/>
      <w:sz w:val="22"/>
      <w:szCs w:val="22"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qFormat/>
    <w:rsid w:val="00D55509"/>
    <w:pPr>
      <w:spacing w:before="200" w:after="100"/>
      <w:contextualSpacing/>
      <w:outlineLvl w:val="7"/>
    </w:pPr>
    <w:rPr>
      <w:rFonts w:eastAsiaTheme="majorEastAsia" w:cstheme="majorBidi"/>
      <w:i/>
      <w:color w:val="9B2D1F" w:themeColor="accent2"/>
      <w:sz w:val="22"/>
      <w:szCs w:val="22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qFormat/>
    <w:rsid w:val="00D55509"/>
    <w:pPr>
      <w:spacing w:before="200" w:after="100"/>
      <w:contextualSpacing/>
      <w:outlineLvl w:val="8"/>
    </w:pPr>
    <w:rPr>
      <w:rFonts w:eastAsiaTheme="majorEastAsia" w:cstheme="majorBidi"/>
      <w:i/>
      <w:color w:val="9B2D1F" w:themeColor="accent2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customStyle="1" w:styleId="Karlstypografi">
    <w:name w:val="Karls typografi"/>
    <w:basedOn w:val="Overskrift1"/>
    <w:rsid w:val="00EA73EA"/>
    <w:rPr>
      <w:caps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532403"/>
    <w:rPr>
      <w:rFonts w:asciiTheme="majorHAnsi" w:eastAsiaTheme="majorEastAsia" w:hAnsiTheme="majorHAnsi" w:cstheme="majorBidi"/>
      <w:b/>
      <w:bCs/>
      <w:iCs/>
      <w:color w:val="4C160F" w:themeColor="accent2" w:themeShade="7F"/>
      <w:shd w:val="clear" w:color="auto" w:fill="F4CDC8" w:themeFill="accent2" w:themeFillTint="33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D55509"/>
    <w:rPr>
      <w:rFonts w:asciiTheme="majorHAnsi" w:eastAsiaTheme="majorEastAsia" w:hAnsiTheme="majorHAnsi" w:cstheme="majorBidi"/>
      <w:b/>
      <w:bCs/>
      <w:iCs/>
      <w:color w:val="732117" w:themeColor="accent2" w:themeShade="BF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D55509"/>
    <w:rPr>
      <w:rFonts w:asciiTheme="majorHAnsi" w:eastAsiaTheme="majorEastAsia" w:hAnsiTheme="majorHAnsi" w:cstheme="majorBidi"/>
      <w:b/>
      <w:bCs/>
      <w:iCs/>
      <w:color w:val="732117" w:themeColor="accent2" w:themeShade="BF"/>
    </w:rPr>
  </w:style>
  <w:style w:type="character" w:customStyle="1" w:styleId="Overskrift4Tegn">
    <w:name w:val="Overskrift 4 Tegn"/>
    <w:basedOn w:val="Standardskrifttypeiafsnit"/>
    <w:link w:val="Overskrift4"/>
    <w:uiPriority w:val="9"/>
    <w:rsid w:val="00D55509"/>
    <w:rPr>
      <w:rFonts w:asciiTheme="majorHAnsi" w:eastAsiaTheme="majorEastAsia" w:hAnsiTheme="majorHAnsi" w:cstheme="majorBidi"/>
      <w:b/>
      <w:bCs/>
      <w:iCs/>
      <w:color w:val="732117" w:themeColor="accent2" w:themeShade="BF"/>
    </w:rPr>
  </w:style>
  <w:style w:type="character" w:customStyle="1" w:styleId="Overskrift5Tegn">
    <w:name w:val="Overskrift 5 Tegn"/>
    <w:basedOn w:val="Standardskrifttypeiafsnit"/>
    <w:link w:val="Overskrift5"/>
    <w:uiPriority w:val="9"/>
    <w:rsid w:val="00D55509"/>
    <w:rPr>
      <w:rFonts w:asciiTheme="majorHAnsi" w:eastAsiaTheme="majorEastAsia" w:hAnsiTheme="majorHAnsi" w:cstheme="majorBidi"/>
      <w:b/>
      <w:bCs/>
      <w:iCs/>
      <w:color w:val="732117" w:themeColor="accent2" w:themeShade="BF"/>
    </w:rPr>
  </w:style>
  <w:style w:type="character" w:customStyle="1" w:styleId="Overskrift6Tegn">
    <w:name w:val="Overskrift 6 Tegn"/>
    <w:basedOn w:val="Standardskrifttypeiafsnit"/>
    <w:link w:val="Overskrift6"/>
    <w:uiPriority w:val="9"/>
    <w:semiHidden/>
    <w:rsid w:val="00D55509"/>
    <w:rPr>
      <w:rFonts w:asciiTheme="majorHAnsi" w:eastAsiaTheme="majorEastAsia" w:hAnsiTheme="majorHAnsi" w:cstheme="majorBidi"/>
      <w:i/>
      <w:iCs/>
      <w:color w:val="732117" w:themeColor="accent2" w:themeShade="BF"/>
    </w:rPr>
  </w:style>
  <w:style w:type="character" w:customStyle="1" w:styleId="Overskrift7Tegn">
    <w:name w:val="Overskrift 7 Tegn"/>
    <w:basedOn w:val="Standardskrifttypeiafsnit"/>
    <w:link w:val="Overskrift7"/>
    <w:uiPriority w:val="9"/>
    <w:semiHidden/>
    <w:rsid w:val="00D55509"/>
    <w:rPr>
      <w:rFonts w:asciiTheme="majorHAnsi" w:eastAsiaTheme="majorEastAsia" w:hAnsiTheme="majorHAnsi" w:cstheme="majorBidi"/>
      <w:i/>
      <w:iCs/>
      <w:color w:val="732117" w:themeColor="accent2" w:themeShade="BF"/>
    </w:rPr>
  </w:style>
  <w:style w:type="character" w:customStyle="1" w:styleId="Overskrift8Tegn">
    <w:name w:val="Overskrift 8 Tegn"/>
    <w:basedOn w:val="Standardskrifttypeiafsnit"/>
    <w:link w:val="Overskrift8"/>
    <w:uiPriority w:val="9"/>
    <w:semiHidden/>
    <w:rsid w:val="00D55509"/>
    <w:rPr>
      <w:rFonts w:asciiTheme="majorHAnsi" w:eastAsiaTheme="majorEastAsia" w:hAnsiTheme="majorHAnsi" w:cstheme="majorBidi"/>
      <w:i/>
      <w:iCs/>
      <w:color w:val="9B2D1F" w:themeColor="accent2"/>
    </w:rPr>
  </w:style>
  <w:style w:type="character" w:customStyle="1" w:styleId="Overskrift9Tegn">
    <w:name w:val="Overskrift 9 Tegn"/>
    <w:basedOn w:val="Standardskrifttypeiafsnit"/>
    <w:link w:val="Overskrift9"/>
    <w:uiPriority w:val="9"/>
    <w:semiHidden/>
    <w:rsid w:val="00D55509"/>
    <w:rPr>
      <w:rFonts w:asciiTheme="majorHAnsi" w:eastAsiaTheme="majorEastAsia" w:hAnsiTheme="majorHAnsi" w:cstheme="majorBidi"/>
      <w:i/>
      <w:iCs/>
      <w:color w:val="9B2D1F" w:themeColor="accent2"/>
      <w:sz w:val="20"/>
      <w:szCs w:val="20"/>
    </w:rPr>
  </w:style>
  <w:style w:type="paragraph" w:styleId="Billedtekst">
    <w:name w:val="caption"/>
    <w:basedOn w:val="Normal"/>
    <w:next w:val="Normal"/>
    <w:uiPriority w:val="35"/>
    <w:semiHidden/>
    <w:unhideWhenUsed/>
    <w:qFormat/>
    <w:rsid w:val="00D55509"/>
    <w:rPr>
      <w:b/>
      <w:bCs/>
      <w:color w:val="732117" w:themeColor="accent2" w:themeShade="BF"/>
      <w:sz w:val="18"/>
      <w:szCs w:val="18"/>
    </w:rPr>
  </w:style>
  <w:style w:type="paragraph" w:styleId="Titel">
    <w:name w:val="Title"/>
    <w:basedOn w:val="Normal"/>
    <w:next w:val="Normal"/>
    <w:link w:val="TitelTegn"/>
    <w:uiPriority w:val="10"/>
    <w:qFormat/>
    <w:rsid w:val="00F40B26"/>
    <w:pPr>
      <w:pBdr>
        <w:top w:val="single" w:sz="48" w:space="0" w:color="9B2D1F" w:themeColor="accent2"/>
        <w:bottom w:val="single" w:sz="48" w:space="0" w:color="9B2D1F" w:themeColor="accent2"/>
      </w:pBdr>
      <w:shd w:val="clear" w:color="auto" w:fill="9B2D1F" w:themeFill="accent2"/>
      <w:spacing w:after="0"/>
      <w:jc w:val="center"/>
    </w:pPr>
    <w:rPr>
      <w:rFonts w:eastAsiaTheme="majorEastAsia" w:cstheme="majorBidi"/>
      <w:color w:val="FFFFFF" w:themeColor="background1"/>
      <w:spacing w:val="10"/>
      <w:sz w:val="48"/>
      <w:szCs w:val="48"/>
    </w:rPr>
  </w:style>
  <w:style w:type="character" w:customStyle="1" w:styleId="TitelTegn">
    <w:name w:val="Titel Tegn"/>
    <w:basedOn w:val="Standardskrifttypeiafsnit"/>
    <w:link w:val="Titel"/>
    <w:uiPriority w:val="10"/>
    <w:rsid w:val="00F40B26"/>
    <w:rPr>
      <w:rFonts w:asciiTheme="majorHAnsi" w:eastAsiaTheme="majorEastAsia" w:hAnsiTheme="majorHAnsi" w:cstheme="majorBidi"/>
      <w:iCs/>
      <w:color w:val="FFFFFF" w:themeColor="background1"/>
      <w:spacing w:val="10"/>
      <w:sz w:val="48"/>
      <w:szCs w:val="48"/>
      <w:shd w:val="clear" w:color="auto" w:fill="9B2D1F" w:themeFill="accent2"/>
    </w:rPr>
  </w:style>
  <w:style w:type="paragraph" w:styleId="Undertitel">
    <w:name w:val="Subtitle"/>
    <w:basedOn w:val="Normal"/>
    <w:next w:val="Normal"/>
    <w:link w:val="UndertitelTegn"/>
    <w:uiPriority w:val="11"/>
    <w:qFormat/>
    <w:rsid w:val="00D55509"/>
    <w:pPr>
      <w:pBdr>
        <w:bottom w:val="dotted" w:sz="8" w:space="10" w:color="9B2D1F" w:themeColor="accent2"/>
      </w:pBdr>
      <w:spacing w:before="200" w:after="900"/>
      <w:jc w:val="center"/>
    </w:pPr>
    <w:rPr>
      <w:rFonts w:eastAsiaTheme="majorEastAsia" w:cstheme="majorBidi"/>
      <w:i/>
      <w:color w:val="4C160F" w:themeColor="accent2" w:themeShade="7F"/>
      <w:sz w:val="24"/>
      <w:szCs w:val="24"/>
    </w:rPr>
  </w:style>
  <w:style w:type="character" w:customStyle="1" w:styleId="UndertitelTegn">
    <w:name w:val="Undertitel Tegn"/>
    <w:basedOn w:val="Standardskrifttypeiafsnit"/>
    <w:link w:val="Undertitel"/>
    <w:uiPriority w:val="11"/>
    <w:rsid w:val="00D55509"/>
    <w:rPr>
      <w:rFonts w:asciiTheme="majorHAnsi" w:eastAsiaTheme="majorEastAsia" w:hAnsiTheme="majorHAnsi" w:cstheme="majorBidi"/>
      <w:i/>
      <w:iCs/>
      <w:color w:val="4C160F" w:themeColor="accent2" w:themeShade="7F"/>
      <w:sz w:val="24"/>
      <w:szCs w:val="24"/>
    </w:rPr>
  </w:style>
  <w:style w:type="character" w:styleId="Strk">
    <w:name w:val="Strong"/>
    <w:uiPriority w:val="22"/>
    <w:qFormat/>
    <w:rsid w:val="00D55509"/>
    <w:rPr>
      <w:b/>
      <w:bCs/>
      <w:spacing w:val="0"/>
    </w:rPr>
  </w:style>
  <w:style w:type="character" w:styleId="Fremhv">
    <w:name w:val="Emphasis"/>
    <w:uiPriority w:val="20"/>
    <w:qFormat/>
    <w:rsid w:val="00D55509"/>
    <w:rPr>
      <w:rFonts w:asciiTheme="majorHAnsi" w:eastAsiaTheme="majorEastAsia" w:hAnsiTheme="majorHAnsi" w:cstheme="majorBidi"/>
      <w:b/>
      <w:bCs/>
      <w:i/>
      <w:iCs/>
      <w:color w:val="9B2D1F" w:themeColor="accent2"/>
      <w:bdr w:val="single" w:sz="18" w:space="0" w:color="F4CDC8" w:themeColor="accent2" w:themeTint="33"/>
      <w:shd w:val="clear" w:color="auto" w:fill="F4CDC8" w:themeFill="accent2" w:themeFillTint="33"/>
    </w:rPr>
  </w:style>
  <w:style w:type="paragraph" w:styleId="Ingenafstand">
    <w:name w:val="No Spacing"/>
    <w:basedOn w:val="Normal"/>
    <w:link w:val="IngenafstandTegn"/>
    <w:uiPriority w:val="1"/>
    <w:qFormat/>
    <w:rsid w:val="00D55509"/>
    <w:pPr>
      <w:spacing w:after="0"/>
    </w:pPr>
    <w:rPr>
      <w:rFonts w:asciiTheme="minorHAnsi" w:hAnsiTheme="minorHAnsi"/>
      <w:i/>
    </w:rPr>
  </w:style>
  <w:style w:type="character" w:customStyle="1" w:styleId="IngenafstandTegn">
    <w:name w:val="Ingen afstand Tegn"/>
    <w:basedOn w:val="Standardskrifttypeiafsnit"/>
    <w:link w:val="Ingenafstand"/>
    <w:uiPriority w:val="1"/>
    <w:rsid w:val="00D55509"/>
    <w:rPr>
      <w:i/>
      <w:iCs/>
      <w:sz w:val="20"/>
      <w:szCs w:val="20"/>
    </w:rPr>
  </w:style>
  <w:style w:type="paragraph" w:styleId="Listeafsnit">
    <w:name w:val="List Paragraph"/>
    <w:basedOn w:val="Normal"/>
    <w:uiPriority w:val="34"/>
    <w:qFormat/>
    <w:rsid w:val="00D55509"/>
    <w:pPr>
      <w:ind w:left="720"/>
      <w:contextualSpacing/>
    </w:pPr>
  </w:style>
  <w:style w:type="paragraph" w:styleId="Citat">
    <w:name w:val="Quote"/>
    <w:basedOn w:val="Normal"/>
    <w:next w:val="Normal"/>
    <w:link w:val="CitatTegn"/>
    <w:uiPriority w:val="29"/>
    <w:qFormat/>
    <w:rsid w:val="00D55509"/>
    <w:rPr>
      <w:rFonts w:asciiTheme="minorHAnsi" w:hAnsiTheme="minorHAnsi"/>
      <w:iCs w:val="0"/>
      <w:color w:val="732117" w:themeColor="accent2" w:themeShade="BF"/>
    </w:rPr>
  </w:style>
  <w:style w:type="character" w:customStyle="1" w:styleId="CitatTegn">
    <w:name w:val="Citat Tegn"/>
    <w:basedOn w:val="Standardskrifttypeiafsnit"/>
    <w:link w:val="Citat"/>
    <w:uiPriority w:val="29"/>
    <w:rsid w:val="00D55509"/>
    <w:rPr>
      <w:color w:val="732117" w:themeColor="accent2" w:themeShade="BF"/>
      <w:sz w:val="20"/>
      <w:szCs w:val="20"/>
    </w:rPr>
  </w:style>
  <w:style w:type="paragraph" w:styleId="Strktcitat">
    <w:name w:val="Intense Quote"/>
    <w:basedOn w:val="Normal"/>
    <w:next w:val="Normal"/>
    <w:link w:val="StrktcitatTegn"/>
    <w:uiPriority w:val="30"/>
    <w:qFormat/>
    <w:rsid w:val="00D55509"/>
    <w:pPr>
      <w:pBdr>
        <w:top w:val="dotted" w:sz="8" w:space="10" w:color="9B2D1F" w:themeColor="accent2"/>
        <w:bottom w:val="dotted" w:sz="8" w:space="10" w:color="9B2D1F" w:themeColor="accent2"/>
      </w:pBdr>
      <w:spacing w:line="300" w:lineRule="auto"/>
      <w:ind w:left="2160" w:right="2160"/>
      <w:jc w:val="center"/>
    </w:pPr>
    <w:rPr>
      <w:rFonts w:eastAsiaTheme="majorEastAsia" w:cstheme="majorBidi"/>
      <w:b/>
      <w:bCs/>
      <w:i/>
      <w:color w:val="9B2D1F" w:themeColor="accent2"/>
    </w:rPr>
  </w:style>
  <w:style w:type="character" w:customStyle="1" w:styleId="StrktcitatTegn">
    <w:name w:val="Stærkt citat Tegn"/>
    <w:basedOn w:val="Standardskrifttypeiafsnit"/>
    <w:link w:val="Strktcitat"/>
    <w:uiPriority w:val="30"/>
    <w:rsid w:val="00D55509"/>
    <w:rPr>
      <w:rFonts w:asciiTheme="majorHAnsi" w:eastAsiaTheme="majorEastAsia" w:hAnsiTheme="majorHAnsi" w:cstheme="majorBidi"/>
      <w:b/>
      <w:bCs/>
      <w:i/>
      <w:iCs/>
      <w:color w:val="9B2D1F" w:themeColor="accent2"/>
      <w:sz w:val="20"/>
      <w:szCs w:val="20"/>
    </w:rPr>
  </w:style>
  <w:style w:type="character" w:styleId="Svagfremhvning">
    <w:name w:val="Subtle Emphasis"/>
    <w:uiPriority w:val="19"/>
    <w:qFormat/>
    <w:rsid w:val="00D55509"/>
    <w:rPr>
      <w:rFonts w:asciiTheme="majorHAnsi" w:eastAsiaTheme="majorEastAsia" w:hAnsiTheme="majorHAnsi" w:cstheme="majorBidi"/>
      <w:i/>
      <w:iCs/>
      <w:color w:val="9B2D1F" w:themeColor="accent2"/>
    </w:rPr>
  </w:style>
  <w:style w:type="character" w:styleId="Kraftigfremhvning">
    <w:name w:val="Intense Emphasis"/>
    <w:uiPriority w:val="21"/>
    <w:qFormat/>
    <w:rsid w:val="00D55509"/>
    <w:rPr>
      <w:rFonts w:asciiTheme="majorHAnsi" w:eastAsiaTheme="majorEastAsia" w:hAnsiTheme="majorHAnsi" w:cstheme="majorBidi"/>
      <w:b w:val="0"/>
      <w:bCs/>
      <w:i w:val="0"/>
      <w:iCs/>
      <w:dstrike w:val="0"/>
      <w:color w:val="FFFFFF" w:themeColor="background1"/>
      <w:bdr w:val="single" w:sz="18" w:space="0" w:color="9B2D1F" w:themeColor="accent2"/>
      <w:shd w:val="clear" w:color="auto" w:fill="9B2D1F" w:themeFill="accent2"/>
      <w:vertAlign w:val="baseline"/>
    </w:rPr>
  </w:style>
  <w:style w:type="character" w:styleId="Svaghenvisning">
    <w:name w:val="Subtle Reference"/>
    <w:uiPriority w:val="31"/>
    <w:qFormat/>
    <w:rsid w:val="00D55509"/>
    <w:rPr>
      <w:i/>
      <w:iCs/>
      <w:smallCaps/>
      <w:color w:val="9B2D1F" w:themeColor="accent2"/>
      <w:u w:color="9B2D1F" w:themeColor="accent2"/>
    </w:rPr>
  </w:style>
  <w:style w:type="character" w:styleId="Kraftighenvisning">
    <w:name w:val="Intense Reference"/>
    <w:uiPriority w:val="32"/>
    <w:qFormat/>
    <w:rsid w:val="00D55509"/>
    <w:rPr>
      <w:b/>
      <w:bCs/>
      <w:i/>
      <w:iCs/>
      <w:smallCaps/>
      <w:color w:val="9B2D1F" w:themeColor="accent2"/>
      <w:u w:color="9B2D1F" w:themeColor="accent2"/>
    </w:rPr>
  </w:style>
  <w:style w:type="character" w:styleId="Bogenstitel">
    <w:name w:val="Book Title"/>
    <w:uiPriority w:val="33"/>
    <w:qFormat/>
    <w:rsid w:val="00D55509"/>
    <w:rPr>
      <w:rFonts w:asciiTheme="majorHAnsi" w:eastAsiaTheme="majorEastAsia" w:hAnsiTheme="majorHAnsi" w:cstheme="majorBidi"/>
      <w:b/>
      <w:bCs/>
      <w:i/>
      <w:iCs/>
      <w:smallCaps/>
      <w:color w:val="732117" w:themeColor="accent2" w:themeShade="BF"/>
      <w:u w:val="single"/>
    </w:rPr>
  </w:style>
  <w:style w:type="paragraph" w:styleId="Overskrift">
    <w:name w:val="TOC Heading"/>
    <w:basedOn w:val="Overskrift1"/>
    <w:next w:val="Normal"/>
    <w:uiPriority w:val="39"/>
    <w:unhideWhenUsed/>
    <w:qFormat/>
    <w:rsid w:val="00D55509"/>
    <w:pPr>
      <w:outlineLvl w:val="9"/>
    </w:pPr>
  </w:style>
  <w:style w:type="paragraph" w:customStyle="1" w:styleId="Formelboks">
    <w:name w:val="Formelboks"/>
    <w:basedOn w:val="Normal"/>
    <w:rsid w:val="003A3761"/>
    <w:p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</w:pPr>
  </w:style>
  <w:style w:type="paragraph" w:customStyle="1" w:styleId="FormelboksKarl">
    <w:name w:val="FormelboksKarl"/>
    <w:basedOn w:val="Normal"/>
    <w:rsid w:val="003A3761"/>
    <w:pPr>
      <w:framePr w:wrap="notBeside" w:vAnchor="text" w:hAnchor="text" w:y="1"/>
    </w:pPr>
  </w:style>
  <w:style w:type="paragraph" w:customStyle="1" w:styleId="Form-Karl">
    <w:name w:val="Form-Karl"/>
    <w:basedOn w:val="Normal"/>
    <w:rsid w:val="003A3761"/>
    <w:pPr>
      <w:framePr w:wrap="notBeside" w:vAnchor="text" w:hAnchor="text" w:y="1"/>
    </w:pPr>
  </w:style>
  <w:style w:type="character" w:styleId="Pladsholdertekst">
    <w:name w:val="Placeholder Text"/>
    <w:basedOn w:val="Standardskrifttypeiafsnit"/>
    <w:uiPriority w:val="99"/>
    <w:semiHidden/>
    <w:rsid w:val="00003EAD"/>
    <w:rPr>
      <w:color w:val="808080"/>
    </w:rPr>
  </w:style>
  <w:style w:type="character" w:styleId="Hyperlink">
    <w:name w:val="Hyperlink"/>
    <w:basedOn w:val="Standardskrifttypeiafsnit"/>
    <w:uiPriority w:val="99"/>
    <w:unhideWhenUsed/>
    <w:rsid w:val="009D3F2E"/>
    <w:rPr>
      <w:color w:val="CC9900" w:themeColor="hyperlink"/>
      <w:u w:val="single"/>
    </w:rPr>
  </w:style>
  <w:style w:type="character" w:styleId="Ulstomtale">
    <w:name w:val="Unresolved Mention"/>
    <w:basedOn w:val="Standardskrifttypeiafsnit"/>
    <w:uiPriority w:val="99"/>
    <w:rsid w:val="009D3F2E"/>
    <w:rPr>
      <w:color w:val="605E5C"/>
      <w:shd w:val="clear" w:color="auto" w:fill="E1DFDD"/>
    </w:rPr>
  </w:style>
  <w:style w:type="paragraph" w:styleId="Sidehoved">
    <w:name w:val="header"/>
    <w:basedOn w:val="Normal"/>
    <w:link w:val="SidehovedTegn"/>
    <w:uiPriority w:val="99"/>
    <w:unhideWhenUsed/>
    <w:rsid w:val="00116CFC"/>
    <w:pPr>
      <w:tabs>
        <w:tab w:val="center" w:pos="4819"/>
        <w:tab w:val="right" w:pos="9638"/>
      </w:tabs>
      <w:spacing w:after="0"/>
    </w:pPr>
  </w:style>
  <w:style w:type="character" w:customStyle="1" w:styleId="SidehovedTegn">
    <w:name w:val="Sidehoved Tegn"/>
    <w:basedOn w:val="Standardskrifttypeiafsnit"/>
    <w:link w:val="Sidehoved"/>
    <w:uiPriority w:val="99"/>
    <w:rsid w:val="00116CFC"/>
    <w:rPr>
      <w:rFonts w:asciiTheme="majorHAnsi" w:hAnsiTheme="majorHAnsi"/>
      <w:iCs/>
      <w:sz w:val="20"/>
      <w:szCs w:val="20"/>
    </w:rPr>
  </w:style>
  <w:style w:type="paragraph" w:styleId="Sidefod">
    <w:name w:val="footer"/>
    <w:basedOn w:val="Normal"/>
    <w:link w:val="SidefodTegn"/>
    <w:uiPriority w:val="99"/>
    <w:unhideWhenUsed/>
    <w:rsid w:val="00116CFC"/>
    <w:pPr>
      <w:tabs>
        <w:tab w:val="center" w:pos="4819"/>
        <w:tab w:val="right" w:pos="9638"/>
      </w:tabs>
      <w:spacing w:after="0"/>
    </w:pPr>
  </w:style>
  <w:style w:type="character" w:customStyle="1" w:styleId="SidefodTegn">
    <w:name w:val="Sidefod Tegn"/>
    <w:basedOn w:val="Standardskrifttypeiafsnit"/>
    <w:link w:val="Sidefod"/>
    <w:uiPriority w:val="99"/>
    <w:rsid w:val="00116CFC"/>
    <w:rPr>
      <w:rFonts w:asciiTheme="majorHAnsi" w:hAnsiTheme="majorHAnsi"/>
      <w:iCs/>
      <w:sz w:val="20"/>
      <w:szCs w:val="20"/>
    </w:rPr>
  </w:style>
  <w:style w:type="table" w:styleId="Tabel-Gitter">
    <w:name w:val="Table Grid"/>
    <w:basedOn w:val="Tabel-Normal"/>
    <w:uiPriority w:val="59"/>
    <w:rsid w:val="00636A8E"/>
    <w:pPr>
      <w:spacing w:after="0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8110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het.colorado.edu/en/simulations/bending-light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hyperlink" Target="https://phet.colorado.edu/sims/html/coulombs-law/latest/coulombs-law_en.html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5" Type="http://schemas.openxmlformats.org/officeDocument/2006/relationships/hyperlink" Target="https://phet.colorado.edu/sims/html/circuit-construction-kit-dc/latest/circuit-construction-kit-dc_en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hyperlink" Target="https://phet.colorado.edu/en/simulations/bending-light" TargetMode="External"/><Relationship Id="rId23" Type="http://schemas.openxmlformats.org/officeDocument/2006/relationships/hyperlink" Target="http://hyperphysics.phy-astr.gsu.edu/hbase/electric/elefor.html" TargetMode="External"/><Relationship Id="rId28" Type="http://schemas.openxmlformats.org/officeDocument/2006/relationships/image" Target="media/image14.png"/><Relationship Id="rId10" Type="http://schemas.openxmlformats.org/officeDocument/2006/relationships/hyperlink" Target="https://phet.colorado.edu/en/simulations/circuit-construction-kit-dc" TargetMode="External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phet.colorado.edu/sims/html/coulombs-law/latest/coulombs-law_en.html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hyperlink" Target="https://phet.colorado.edu/sims/html/circuit-construction-kit-dc-virtual-lab/latest/circuit-construction-kit-dc-virtual-lab_en.html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ontortema">
  <a:themeElements>
    <a:clrScheme name="Orange-rød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1470</Words>
  <Characters>8972</Characters>
  <Application>Microsoft Office Word</Application>
  <DocSecurity>0</DocSecurity>
  <Lines>74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 Svend Claussen Jørgensen</dc:creator>
  <cp:keywords/>
  <dc:description/>
  <cp:lastModifiedBy>Karl Svend Claussen Jørgensen</cp:lastModifiedBy>
  <cp:revision>6</cp:revision>
  <cp:lastPrinted>2025-01-13T17:26:00Z</cp:lastPrinted>
  <dcterms:created xsi:type="dcterms:W3CDTF">2025-01-14T13:04:00Z</dcterms:created>
  <dcterms:modified xsi:type="dcterms:W3CDTF">2025-01-14T13:56:00Z</dcterms:modified>
</cp:coreProperties>
</file>